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621"/>
        <w:tblW w:w="5207" w:type="pct"/>
        <w:tblLook w:val="04A0" w:firstRow="1" w:lastRow="0" w:firstColumn="1" w:lastColumn="0" w:noHBand="0" w:noVBand="1"/>
      </w:tblPr>
      <w:tblGrid>
        <w:gridCol w:w="7367"/>
        <w:gridCol w:w="7509"/>
      </w:tblGrid>
      <w:tr w:rsidR="00B72021" w:rsidRPr="00A45816" w14:paraId="0ED1A865" w14:textId="77777777" w:rsidTr="0081164E">
        <w:trPr>
          <w:trHeight w:hRule="exact" w:val="711"/>
        </w:trPr>
        <w:tc>
          <w:tcPr>
            <w:tcW w:w="2476" w:type="pct"/>
            <w:shd w:val="clear" w:color="auto" w:fill="auto"/>
            <w:vAlign w:val="center"/>
          </w:tcPr>
          <w:p w14:paraId="1AEC42A6" w14:textId="275F8B92" w:rsidR="004E785D" w:rsidRPr="00A45816" w:rsidRDefault="00396E0E" w:rsidP="00A45816">
            <w:pPr>
              <w:keepLines/>
              <w:spacing w:before="80" w:after="80" w:line="240" w:lineRule="auto"/>
              <w:jc w:val="center"/>
              <w:rPr>
                <w:rFonts w:ascii="Times New Roman" w:hAnsi="Times New Roman"/>
                <w:b/>
                <w:sz w:val="24"/>
                <w:szCs w:val="24"/>
              </w:rPr>
            </w:pPr>
            <w:r w:rsidRPr="00023FE9">
              <w:rPr>
                <w:rFonts w:ascii="Times New Roman" w:hAnsi="Times New Roman"/>
                <w:b/>
                <w:noProof/>
                <w:sz w:val="26"/>
                <w:szCs w:val="26"/>
              </w:rPr>
              <mc:AlternateContent>
                <mc:Choice Requires="wps">
                  <w:drawing>
                    <wp:anchor distT="0" distB="0" distL="114300" distR="114300" simplePos="0" relativeHeight="251656704" behindDoc="0" locked="0" layoutInCell="1" allowOverlap="1" wp14:anchorId="3DC163C9" wp14:editId="310191F8">
                      <wp:simplePos x="0" y="0"/>
                      <wp:positionH relativeFrom="column">
                        <wp:posOffset>1562735</wp:posOffset>
                      </wp:positionH>
                      <wp:positionV relativeFrom="paragraph">
                        <wp:posOffset>245745</wp:posOffset>
                      </wp:positionV>
                      <wp:extent cx="8477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847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04D16F" id="Straight Connector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05pt,19.35pt" to="189.8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" strokecolor="black [3213]"/>
                  </w:pict>
                </mc:Fallback>
              </mc:AlternateContent>
            </w:r>
            <w:r w:rsidR="004E785D" w:rsidRPr="00A45816">
              <w:rPr>
                <w:rFonts w:ascii="Times New Roman" w:hAnsi="Times New Roman"/>
                <w:b/>
                <w:sz w:val="24"/>
                <w:szCs w:val="24"/>
              </w:rPr>
              <w:t>BỆNH VIỆN ĐA KHOA QUỐC TẾ</w:t>
            </w:r>
            <w:r>
              <w:rPr>
                <w:rFonts w:ascii="Times New Roman" w:hAnsi="Times New Roman"/>
                <w:b/>
                <w:sz w:val="24"/>
                <w:szCs w:val="24"/>
              </w:rPr>
              <w:t xml:space="preserve"> </w:t>
            </w:r>
            <w:r w:rsidR="004E785D" w:rsidRPr="00A45816">
              <w:rPr>
                <w:rFonts w:ascii="Times New Roman" w:hAnsi="Times New Roman"/>
                <w:b/>
                <w:sz w:val="24"/>
                <w:szCs w:val="24"/>
              </w:rPr>
              <w:t>S.I.S CẦN THƠ</w:t>
            </w:r>
          </w:p>
          <w:p w14:paraId="52818A8F" w14:textId="7434C467" w:rsidR="00BE54B4" w:rsidRPr="00A45816" w:rsidRDefault="00BE54B4" w:rsidP="00A45816">
            <w:pPr>
              <w:keepLines/>
              <w:spacing w:before="80" w:after="80" w:line="240" w:lineRule="auto"/>
              <w:jc w:val="center"/>
              <w:rPr>
                <w:rFonts w:ascii="Times New Roman" w:hAnsi="Times New Roman"/>
                <w:bCs/>
                <w:sz w:val="24"/>
                <w:szCs w:val="24"/>
              </w:rPr>
            </w:pPr>
          </w:p>
        </w:tc>
        <w:tc>
          <w:tcPr>
            <w:tcW w:w="2524" w:type="pct"/>
            <w:shd w:val="clear" w:color="auto" w:fill="auto"/>
            <w:vAlign w:val="center"/>
          </w:tcPr>
          <w:p w14:paraId="1D58A02C" w14:textId="77777777" w:rsidR="00B72021" w:rsidRPr="00A45816" w:rsidRDefault="00F65366" w:rsidP="00A45816">
            <w:pPr>
              <w:keepLines/>
              <w:suppressAutoHyphens/>
              <w:spacing w:before="80" w:after="80" w:line="240" w:lineRule="auto"/>
              <w:ind w:left="35"/>
              <w:jc w:val="center"/>
              <w:rPr>
                <w:rFonts w:ascii="Times New Roman" w:hAnsi="Times New Roman"/>
                <w:b/>
                <w:bCs/>
                <w:sz w:val="24"/>
                <w:szCs w:val="24"/>
              </w:rPr>
            </w:pPr>
            <w:r w:rsidRPr="00A45816">
              <w:rPr>
                <w:rFonts w:ascii="Times New Roman" w:hAnsi="Times New Roman"/>
                <w:b/>
                <w:bCs/>
                <w:sz w:val="24"/>
                <w:szCs w:val="24"/>
              </w:rPr>
              <w:t>CỘNG HÒA XÃ HỘI CHỦ NGHĨA VIỆT NAM</w:t>
            </w:r>
          </w:p>
          <w:p w14:paraId="6C86EA26" w14:textId="71E11F1A" w:rsidR="00F65366" w:rsidRPr="00A45816" w:rsidRDefault="00F65366" w:rsidP="00A45816">
            <w:pPr>
              <w:keepLines/>
              <w:suppressAutoHyphens/>
              <w:spacing w:before="80" w:after="80" w:line="240" w:lineRule="auto"/>
              <w:ind w:left="35"/>
              <w:jc w:val="center"/>
              <w:rPr>
                <w:rFonts w:ascii="Times New Roman" w:hAnsi="Times New Roman"/>
                <w:sz w:val="24"/>
                <w:szCs w:val="24"/>
              </w:rPr>
            </w:pPr>
            <w:r w:rsidRPr="00A45816">
              <w:rPr>
                <w:rFonts w:ascii="Times New Roman" w:hAnsi="Times New Roman"/>
                <w:b/>
                <w:bCs/>
                <w:sz w:val="24"/>
                <w:szCs w:val="24"/>
              </w:rPr>
              <w:t>Độc lập – Tự do – Hạnh phúc</w:t>
            </w:r>
          </w:p>
        </w:tc>
      </w:tr>
      <w:tr w:rsidR="00D4086B" w:rsidRPr="00A45816" w14:paraId="4F87DD91" w14:textId="77777777" w:rsidTr="0081164E">
        <w:trPr>
          <w:trHeight w:val="272"/>
        </w:trPr>
        <w:tc>
          <w:tcPr>
            <w:tcW w:w="2476" w:type="pct"/>
            <w:shd w:val="clear" w:color="auto" w:fill="auto"/>
            <w:vAlign w:val="center"/>
          </w:tcPr>
          <w:p w14:paraId="551DE22B" w14:textId="3D9469AE" w:rsidR="00D4086B" w:rsidRPr="00023FE9" w:rsidRDefault="00D4086B" w:rsidP="00A45816">
            <w:pPr>
              <w:keepLines/>
              <w:spacing w:before="120" w:after="120" w:line="240" w:lineRule="auto"/>
              <w:jc w:val="center"/>
              <w:rPr>
                <w:rFonts w:ascii="Times New Roman" w:hAnsi="Times New Roman"/>
                <w:b/>
                <w:noProof/>
                <w:sz w:val="26"/>
                <w:szCs w:val="26"/>
              </w:rPr>
            </w:pPr>
            <w:r w:rsidRPr="00023FE9">
              <w:rPr>
                <w:rFonts w:ascii="Times New Roman" w:hAnsi="Times New Roman"/>
                <w:bCs/>
                <w:sz w:val="26"/>
                <w:szCs w:val="26"/>
              </w:rPr>
              <w:t>Số: ……/</w:t>
            </w:r>
            <w:r w:rsidR="004E785D" w:rsidRPr="00023FE9">
              <w:rPr>
                <w:rFonts w:ascii="Times New Roman" w:hAnsi="Times New Roman"/>
                <w:bCs/>
                <w:sz w:val="26"/>
                <w:szCs w:val="26"/>
              </w:rPr>
              <w:t>TB-S.I.S</w:t>
            </w:r>
          </w:p>
        </w:tc>
        <w:tc>
          <w:tcPr>
            <w:tcW w:w="2524" w:type="pct"/>
            <w:shd w:val="clear" w:color="auto" w:fill="auto"/>
            <w:vAlign w:val="center"/>
          </w:tcPr>
          <w:p w14:paraId="767A5E7D" w14:textId="47759B11" w:rsidR="00D4086B" w:rsidRPr="00023FE9" w:rsidRDefault="0081164E" w:rsidP="00A45816">
            <w:pPr>
              <w:keepLines/>
              <w:suppressAutoHyphens/>
              <w:spacing w:before="120" w:after="60" w:line="240" w:lineRule="auto"/>
              <w:ind w:left="35"/>
              <w:jc w:val="center"/>
              <w:rPr>
                <w:rFonts w:ascii="Times New Roman" w:hAnsi="Times New Roman"/>
                <w:i/>
                <w:iCs/>
                <w:sz w:val="26"/>
                <w:szCs w:val="26"/>
              </w:rPr>
            </w:pPr>
            <w:r w:rsidRPr="00A45816">
              <w:rPr>
                <w:rFonts w:ascii="Times New Roman" w:hAnsi="Times New Roman"/>
                <w:b/>
                <w:noProof/>
                <w:sz w:val="24"/>
                <w:szCs w:val="24"/>
              </w:rPr>
              <mc:AlternateContent>
                <mc:Choice Requires="wps">
                  <w:drawing>
                    <wp:anchor distT="0" distB="0" distL="114300" distR="114300" simplePos="0" relativeHeight="251663872" behindDoc="0" locked="0" layoutInCell="1" allowOverlap="1" wp14:anchorId="526773D1" wp14:editId="47B2BE18">
                      <wp:simplePos x="0" y="0"/>
                      <wp:positionH relativeFrom="column">
                        <wp:posOffset>1456055</wp:posOffset>
                      </wp:positionH>
                      <wp:positionV relativeFrom="paragraph">
                        <wp:posOffset>17780</wp:posOffset>
                      </wp:positionV>
                      <wp:extent cx="181927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819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6D5487" id="Straight Connector 5"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65pt,1.4pt" to="257.9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" strokecolor="black [3213]"/>
                  </w:pict>
                </mc:Fallback>
              </mc:AlternateContent>
            </w:r>
            <w:r w:rsidR="00D4086B" w:rsidRPr="00023FE9">
              <w:rPr>
                <w:rFonts w:ascii="Times New Roman" w:hAnsi="Times New Roman"/>
                <w:i/>
                <w:iCs/>
                <w:sz w:val="26"/>
                <w:szCs w:val="26"/>
              </w:rPr>
              <w:t>Cần Thơ, ngày</w:t>
            </w:r>
            <w:r w:rsidR="004F13D1">
              <w:rPr>
                <w:rFonts w:ascii="Times New Roman" w:hAnsi="Times New Roman"/>
                <w:i/>
                <w:iCs/>
                <w:sz w:val="26"/>
                <w:szCs w:val="26"/>
              </w:rPr>
              <w:t xml:space="preserve"> </w:t>
            </w:r>
            <w:r w:rsidR="0076688B">
              <w:rPr>
                <w:rFonts w:ascii="Times New Roman" w:hAnsi="Times New Roman"/>
                <w:i/>
                <w:iCs/>
                <w:sz w:val="26"/>
                <w:szCs w:val="26"/>
              </w:rPr>
              <w:t>29</w:t>
            </w:r>
            <w:r w:rsidR="004F13D1">
              <w:rPr>
                <w:rFonts w:ascii="Times New Roman" w:hAnsi="Times New Roman"/>
                <w:i/>
                <w:iCs/>
                <w:sz w:val="26"/>
                <w:szCs w:val="26"/>
              </w:rPr>
              <w:t xml:space="preserve"> </w:t>
            </w:r>
            <w:r w:rsidR="00D4086B" w:rsidRPr="00023FE9">
              <w:rPr>
                <w:rFonts w:ascii="Times New Roman" w:hAnsi="Times New Roman"/>
                <w:i/>
                <w:iCs/>
                <w:sz w:val="26"/>
                <w:szCs w:val="26"/>
              </w:rPr>
              <w:t>tháng</w:t>
            </w:r>
            <w:r w:rsidR="004F13D1">
              <w:rPr>
                <w:rFonts w:ascii="Times New Roman" w:hAnsi="Times New Roman"/>
                <w:i/>
                <w:iCs/>
                <w:sz w:val="26"/>
                <w:szCs w:val="26"/>
              </w:rPr>
              <w:t xml:space="preserve"> </w:t>
            </w:r>
            <w:r w:rsidR="006B300A">
              <w:rPr>
                <w:rFonts w:ascii="Times New Roman" w:hAnsi="Times New Roman"/>
                <w:i/>
                <w:iCs/>
                <w:sz w:val="26"/>
                <w:szCs w:val="26"/>
              </w:rPr>
              <w:t>11</w:t>
            </w:r>
            <w:r w:rsidR="004F13D1">
              <w:rPr>
                <w:rFonts w:ascii="Times New Roman" w:hAnsi="Times New Roman"/>
                <w:i/>
                <w:iCs/>
                <w:sz w:val="26"/>
                <w:szCs w:val="26"/>
              </w:rPr>
              <w:t xml:space="preserve"> </w:t>
            </w:r>
            <w:r w:rsidR="00D4086B" w:rsidRPr="00023FE9">
              <w:rPr>
                <w:rFonts w:ascii="Times New Roman" w:hAnsi="Times New Roman"/>
                <w:i/>
                <w:iCs/>
                <w:sz w:val="26"/>
                <w:szCs w:val="26"/>
              </w:rPr>
              <w:t>năm 2021</w:t>
            </w:r>
          </w:p>
        </w:tc>
      </w:tr>
    </w:tbl>
    <w:p w14:paraId="0B25F634" w14:textId="605DCCD3" w:rsidR="003B6234" w:rsidRDefault="003B6234" w:rsidP="00A45816">
      <w:pPr>
        <w:tabs>
          <w:tab w:val="left" w:pos="3750"/>
        </w:tabs>
        <w:spacing w:before="120" w:after="0" w:line="240" w:lineRule="auto"/>
        <w:jc w:val="center"/>
        <w:rPr>
          <w:rFonts w:ascii="Times New Roman" w:hAnsi="Times New Roman"/>
          <w:b/>
          <w:sz w:val="28"/>
          <w:szCs w:val="28"/>
        </w:rPr>
      </w:pPr>
      <w:r w:rsidRPr="00A45816">
        <w:rPr>
          <w:rFonts w:ascii="Times New Roman" w:hAnsi="Times New Roman"/>
          <w:b/>
          <w:noProof/>
          <w:sz w:val="28"/>
          <w:szCs w:val="28"/>
        </w:rPr>
        <w:drawing>
          <wp:anchor distT="0" distB="0" distL="114300" distR="114300" simplePos="0" relativeHeight="251650560" behindDoc="1" locked="0" layoutInCell="1" allowOverlap="1" wp14:anchorId="18132A84" wp14:editId="1CC28638">
            <wp:simplePos x="0" y="0"/>
            <wp:positionH relativeFrom="column">
              <wp:posOffset>1147445</wp:posOffset>
            </wp:positionH>
            <wp:positionV relativeFrom="paragraph">
              <wp:posOffset>-362585</wp:posOffset>
            </wp:positionV>
            <wp:extent cx="2143125" cy="9144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2143125" cy="914400"/>
                    </a:xfrm>
                    <a:prstGeom prst="rect">
                      <a:avLst/>
                    </a:prstGeom>
                  </pic:spPr>
                </pic:pic>
              </a:graphicData>
            </a:graphic>
            <wp14:sizeRelH relativeFrom="margin">
              <wp14:pctWidth>0</wp14:pctWidth>
            </wp14:sizeRelH>
            <wp14:sizeRelV relativeFrom="margin">
              <wp14:pctHeight>0</wp14:pctHeight>
            </wp14:sizeRelV>
          </wp:anchor>
        </w:drawing>
      </w:r>
    </w:p>
    <w:p w14:paraId="62227050" w14:textId="06A5366F" w:rsidR="00B72021" w:rsidRPr="00A45816" w:rsidRDefault="004E785D" w:rsidP="00A45816">
      <w:pPr>
        <w:tabs>
          <w:tab w:val="left" w:pos="3750"/>
        </w:tabs>
        <w:spacing w:before="120" w:after="0" w:line="240" w:lineRule="auto"/>
        <w:jc w:val="center"/>
        <w:rPr>
          <w:rFonts w:ascii="Times New Roman" w:hAnsi="Times New Roman"/>
          <w:b/>
          <w:sz w:val="28"/>
          <w:szCs w:val="28"/>
        </w:rPr>
      </w:pPr>
      <w:r w:rsidRPr="00A45816">
        <w:rPr>
          <w:rFonts w:ascii="Times New Roman" w:hAnsi="Times New Roman"/>
          <w:b/>
          <w:sz w:val="28"/>
          <w:szCs w:val="28"/>
        </w:rPr>
        <w:t>THÔNG BÁO</w:t>
      </w:r>
      <w:r w:rsidR="00B72021" w:rsidRPr="00A45816">
        <w:rPr>
          <w:rFonts w:ascii="Times New Roman" w:hAnsi="Times New Roman"/>
          <w:b/>
          <w:sz w:val="28"/>
          <w:szCs w:val="28"/>
        </w:rPr>
        <w:t xml:space="preserve"> TUYỂN DỤNG</w:t>
      </w:r>
    </w:p>
    <w:p w14:paraId="2B5B837C" w14:textId="77777777" w:rsidR="004E785D" w:rsidRPr="00A45816" w:rsidRDefault="00F65366" w:rsidP="00A45816">
      <w:pPr>
        <w:tabs>
          <w:tab w:val="center" w:pos="1843"/>
          <w:tab w:val="center" w:pos="6804"/>
        </w:tabs>
        <w:spacing w:before="120" w:after="0" w:line="240" w:lineRule="auto"/>
        <w:rPr>
          <w:rFonts w:ascii="Times New Roman" w:hAnsi="Times New Roman"/>
          <w:bCs/>
          <w:sz w:val="28"/>
          <w:szCs w:val="28"/>
        </w:rPr>
      </w:pPr>
      <w:r w:rsidRPr="00A45816">
        <w:rPr>
          <w:rFonts w:ascii="Times New Roman" w:hAnsi="Times New Roman"/>
          <w:bCs/>
          <w:i/>
          <w:iCs/>
          <w:noProof/>
          <w:sz w:val="28"/>
          <w:szCs w:val="28"/>
        </w:rPr>
        <mc:AlternateContent>
          <mc:Choice Requires="wps">
            <w:drawing>
              <wp:anchor distT="0" distB="0" distL="114300" distR="114300" simplePos="0" relativeHeight="251667968" behindDoc="0" locked="0" layoutInCell="1" allowOverlap="1" wp14:anchorId="6238BC01" wp14:editId="50F2050E">
                <wp:simplePos x="0" y="0"/>
                <wp:positionH relativeFrom="column">
                  <wp:posOffset>4116070</wp:posOffset>
                </wp:positionH>
                <wp:positionV relativeFrom="paragraph">
                  <wp:posOffset>47625</wp:posOffset>
                </wp:positionV>
                <wp:extent cx="7620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76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D41F25" id="Straight Connector 4"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324.1pt,3.75pt" to="384.1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" strokecolor="black [3213]"/>
            </w:pict>
          </mc:Fallback>
        </mc:AlternateContent>
      </w:r>
    </w:p>
    <w:p w14:paraId="5C4AB83C" w14:textId="1CDCE979" w:rsidR="00B72021" w:rsidRDefault="00A45816" w:rsidP="00DC5EEE">
      <w:pPr>
        <w:tabs>
          <w:tab w:val="center" w:pos="567"/>
          <w:tab w:val="center" w:pos="6804"/>
        </w:tabs>
        <w:spacing w:before="120" w:after="120"/>
        <w:jc w:val="both"/>
        <w:rPr>
          <w:rFonts w:ascii="Times New Roman" w:hAnsi="Times New Roman"/>
          <w:bCs/>
          <w:sz w:val="26"/>
          <w:szCs w:val="26"/>
        </w:rPr>
      </w:pPr>
      <w:r>
        <w:rPr>
          <w:rFonts w:ascii="Times New Roman" w:hAnsi="Times New Roman"/>
          <w:bCs/>
          <w:sz w:val="28"/>
          <w:szCs w:val="28"/>
        </w:rPr>
        <w:tab/>
      </w:r>
      <w:r w:rsidR="00E507B9" w:rsidRPr="00DC5EEE">
        <w:rPr>
          <w:rFonts w:ascii="Times New Roman" w:hAnsi="Times New Roman"/>
          <w:bCs/>
          <w:sz w:val="26"/>
          <w:szCs w:val="26"/>
        </w:rPr>
        <w:tab/>
      </w:r>
      <w:r w:rsidR="00B613D2" w:rsidRPr="00DC5EEE">
        <w:rPr>
          <w:rFonts w:ascii="Times New Roman" w:hAnsi="Times New Roman"/>
          <w:bCs/>
          <w:sz w:val="26"/>
          <w:szCs w:val="26"/>
        </w:rPr>
        <w:t xml:space="preserve">Hiện nay, </w:t>
      </w:r>
      <w:r w:rsidR="004E785D" w:rsidRPr="00DC5EEE">
        <w:rPr>
          <w:rFonts w:ascii="Times New Roman" w:hAnsi="Times New Roman"/>
          <w:bCs/>
          <w:sz w:val="26"/>
          <w:szCs w:val="26"/>
        </w:rPr>
        <w:t>Bệnh viện Đa khoa Quốc tế S.I.S Cần Thơ</w:t>
      </w:r>
      <w:r w:rsidR="00B613D2" w:rsidRPr="00DC5EEE">
        <w:rPr>
          <w:rFonts w:ascii="Times New Roman" w:hAnsi="Times New Roman"/>
          <w:bCs/>
          <w:sz w:val="26"/>
          <w:szCs w:val="26"/>
        </w:rPr>
        <w:t xml:space="preserve"> có nhu cầu cần tuyển dụng nhân sự với nội dung như sau:</w:t>
      </w:r>
    </w:p>
    <w:p w14:paraId="61F58286" w14:textId="1E277927" w:rsidR="000517AA" w:rsidRPr="00010958" w:rsidRDefault="000517AA" w:rsidP="00010958">
      <w:pPr>
        <w:pStyle w:val="ListParagraph"/>
        <w:numPr>
          <w:ilvl w:val="0"/>
          <w:numId w:val="14"/>
        </w:numPr>
        <w:tabs>
          <w:tab w:val="center" w:pos="567"/>
          <w:tab w:val="center" w:pos="6804"/>
        </w:tabs>
        <w:spacing w:before="120" w:after="120"/>
        <w:jc w:val="both"/>
        <w:rPr>
          <w:rFonts w:ascii="Times New Roman" w:hAnsi="Times New Roman"/>
          <w:b/>
          <w:sz w:val="26"/>
          <w:szCs w:val="26"/>
        </w:rPr>
      </w:pPr>
      <w:r w:rsidRPr="00010958">
        <w:rPr>
          <w:rFonts w:ascii="Times New Roman" w:hAnsi="Times New Roman"/>
          <w:b/>
          <w:sz w:val="26"/>
          <w:szCs w:val="26"/>
        </w:rPr>
        <w:t>THÔNG TIN TUYỂN DỤNG</w:t>
      </w:r>
    </w:p>
    <w:tbl>
      <w:tblPr>
        <w:tblStyle w:val="TableGrid"/>
        <w:tblW w:w="14817" w:type="dxa"/>
        <w:tblInd w:w="-545" w:type="dxa"/>
        <w:tblLook w:val="04A0" w:firstRow="1" w:lastRow="0" w:firstColumn="1" w:lastColumn="0" w:noHBand="0" w:noVBand="1"/>
      </w:tblPr>
      <w:tblGrid>
        <w:gridCol w:w="808"/>
        <w:gridCol w:w="1523"/>
        <w:gridCol w:w="1189"/>
        <w:gridCol w:w="4460"/>
        <w:gridCol w:w="4208"/>
        <w:gridCol w:w="2629"/>
      </w:tblGrid>
      <w:tr w:rsidR="009F60E0" w:rsidRPr="00DC5EEE" w14:paraId="3312EA8B" w14:textId="77777777" w:rsidTr="001B0EE4">
        <w:trPr>
          <w:tblHeader/>
        </w:trPr>
        <w:tc>
          <w:tcPr>
            <w:tcW w:w="808" w:type="dxa"/>
            <w:vAlign w:val="center"/>
          </w:tcPr>
          <w:p w14:paraId="521C006C" w14:textId="1F4C21C5" w:rsidR="0081164E" w:rsidRPr="00DC5EEE" w:rsidRDefault="0081164E" w:rsidP="00DC5EEE">
            <w:pPr>
              <w:tabs>
                <w:tab w:val="center" w:pos="567"/>
                <w:tab w:val="center" w:pos="6804"/>
              </w:tabs>
              <w:spacing w:before="120" w:after="120"/>
              <w:jc w:val="center"/>
              <w:rPr>
                <w:rFonts w:ascii="Times New Roman" w:hAnsi="Times New Roman"/>
                <w:b/>
                <w:sz w:val="26"/>
                <w:szCs w:val="26"/>
              </w:rPr>
            </w:pPr>
            <w:r w:rsidRPr="00DC5EEE">
              <w:rPr>
                <w:rFonts w:ascii="Times New Roman" w:hAnsi="Times New Roman"/>
                <w:b/>
                <w:sz w:val="26"/>
                <w:szCs w:val="26"/>
              </w:rPr>
              <w:t>STT</w:t>
            </w:r>
          </w:p>
        </w:tc>
        <w:tc>
          <w:tcPr>
            <w:tcW w:w="1523" w:type="dxa"/>
            <w:vAlign w:val="center"/>
          </w:tcPr>
          <w:p w14:paraId="17490B2D" w14:textId="145C97D0" w:rsidR="0081164E" w:rsidRPr="00DC5EEE" w:rsidRDefault="0081164E" w:rsidP="00DC5EEE">
            <w:pPr>
              <w:tabs>
                <w:tab w:val="center" w:pos="567"/>
                <w:tab w:val="center" w:pos="6804"/>
              </w:tabs>
              <w:spacing w:before="120" w:after="120"/>
              <w:jc w:val="center"/>
              <w:rPr>
                <w:rFonts w:ascii="Times New Roman" w:hAnsi="Times New Roman"/>
                <w:b/>
                <w:sz w:val="26"/>
                <w:szCs w:val="26"/>
              </w:rPr>
            </w:pPr>
            <w:r w:rsidRPr="00DC5EEE">
              <w:rPr>
                <w:rFonts w:ascii="Times New Roman" w:hAnsi="Times New Roman"/>
                <w:b/>
                <w:sz w:val="26"/>
                <w:szCs w:val="26"/>
              </w:rPr>
              <w:t>VỊ TRÍ TUYỂN DỤNG</w:t>
            </w:r>
          </w:p>
        </w:tc>
        <w:tc>
          <w:tcPr>
            <w:tcW w:w="1189" w:type="dxa"/>
            <w:vAlign w:val="center"/>
          </w:tcPr>
          <w:p w14:paraId="683E6BF3" w14:textId="598AF2C0" w:rsidR="0081164E" w:rsidRPr="00DC5EEE" w:rsidRDefault="0081164E" w:rsidP="00DC5EEE">
            <w:pPr>
              <w:tabs>
                <w:tab w:val="center" w:pos="567"/>
                <w:tab w:val="center" w:pos="6804"/>
              </w:tabs>
              <w:spacing w:before="120" w:after="120"/>
              <w:jc w:val="center"/>
              <w:rPr>
                <w:rFonts w:ascii="Times New Roman" w:hAnsi="Times New Roman"/>
                <w:b/>
                <w:sz w:val="26"/>
                <w:szCs w:val="26"/>
              </w:rPr>
            </w:pPr>
            <w:r w:rsidRPr="00DC5EEE">
              <w:rPr>
                <w:rFonts w:ascii="Times New Roman" w:hAnsi="Times New Roman"/>
                <w:b/>
                <w:sz w:val="26"/>
                <w:szCs w:val="26"/>
              </w:rPr>
              <w:t>SỐ LƯỢNG</w:t>
            </w:r>
          </w:p>
        </w:tc>
        <w:tc>
          <w:tcPr>
            <w:tcW w:w="4460" w:type="dxa"/>
            <w:vAlign w:val="center"/>
          </w:tcPr>
          <w:p w14:paraId="3DC048BB" w14:textId="0262742D" w:rsidR="0081164E" w:rsidRPr="00DC5EEE" w:rsidRDefault="0081164E" w:rsidP="00DC5EEE">
            <w:pPr>
              <w:tabs>
                <w:tab w:val="center" w:pos="567"/>
                <w:tab w:val="center" w:pos="6804"/>
              </w:tabs>
              <w:spacing w:before="120" w:after="120"/>
              <w:jc w:val="center"/>
              <w:rPr>
                <w:rFonts w:ascii="Times New Roman" w:hAnsi="Times New Roman"/>
                <w:b/>
                <w:sz w:val="26"/>
                <w:szCs w:val="26"/>
              </w:rPr>
            </w:pPr>
            <w:r w:rsidRPr="00DC5EEE">
              <w:rPr>
                <w:rFonts w:ascii="Times New Roman" w:hAnsi="Times New Roman"/>
                <w:b/>
                <w:sz w:val="26"/>
                <w:szCs w:val="26"/>
              </w:rPr>
              <w:t>MÔ TẢ CÔNG VIỆC</w:t>
            </w:r>
          </w:p>
        </w:tc>
        <w:tc>
          <w:tcPr>
            <w:tcW w:w="4208" w:type="dxa"/>
            <w:vAlign w:val="center"/>
          </w:tcPr>
          <w:p w14:paraId="701C5A91" w14:textId="5F7AD1AC" w:rsidR="0081164E" w:rsidRPr="00DC5EEE" w:rsidRDefault="0081164E" w:rsidP="00DC5EEE">
            <w:pPr>
              <w:tabs>
                <w:tab w:val="center" w:pos="567"/>
                <w:tab w:val="center" w:pos="6804"/>
              </w:tabs>
              <w:spacing w:before="120" w:after="120"/>
              <w:jc w:val="center"/>
              <w:rPr>
                <w:rFonts w:ascii="Times New Roman" w:hAnsi="Times New Roman"/>
                <w:b/>
                <w:sz w:val="26"/>
                <w:szCs w:val="26"/>
              </w:rPr>
            </w:pPr>
            <w:r w:rsidRPr="00DC5EEE">
              <w:rPr>
                <w:rFonts w:ascii="Times New Roman" w:hAnsi="Times New Roman"/>
                <w:b/>
                <w:sz w:val="26"/>
                <w:szCs w:val="26"/>
              </w:rPr>
              <w:t>YÊU CẦU</w:t>
            </w:r>
          </w:p>
        </w:tc>
        <w:tc>
          <w:tcPr>
            <w:tcW w:w="2629" w:type="dxa"/>
            <w:vAlign w:val="center"/>
          </w:tcPr>
          <w:p w14:paraId="14B306A7" w14:textId="43589236" w:rsidR="0081164E" w:rsidRPr="00DC5EEE" w:rsidRDefault="0081164E" w:rsidP="00DC5EEE">
            <w:pPr>
              <w:tabs>
                <w:tab w:val="center" w:pos="567"/>
                <w:tab w:val="center" w:pos="6804"/>
              </w:tabs>
              <w:spacing w:before="120" w:after="120"/>
              <w:jc w:val="center"/>
              <w:rPr>
                <w:rFonts w:ascii="Times New Roman" w:hAnsi="Times New Roman"/>
                <w:b/>
                <w:sz w:val="26"/>
                <w:szCs w:val="26"/>
              </w:rPr>
            </w:pPr>
            <w:r w:rsidRPr="00DC5EEE">
              <w:rPr>
                <w:rFonts w:ascii="Times New Roman" w:hAnsi="Times New Roman"/>
                <w:b/>
                <w:sz w:val="26"/>
                <w:szCs w:val="26"/>
              </w:rPr>
              <w:t xml:space="preserve">CHẾ </w:t>
            </w:r>
            <w:r w:rsidR="00DF69BB" w:rsidRPr="00DC5EEE">
              <w:rPr>
                <w:rFonts w:ascii="Times New Roman" w:hAnsi="Times New Roman"/>
                <w:b/>
                <w:sz w:val="26"/>
                <w:szCs w:val="26"/>
              </w:rPr>
              <w:t>Đ</w:t>
            </w:r>
            <w:r w:rsidRPr="00DC5EEE">
              <w:rPr>
                <w:rFonts w:ascii="Times New Roman" w:hAnsi="Times New Roman"/>
                <w:b/>
                <w:sz w:val="26"/>
                <w:szCs w:val="26"/>
              </w:rPr>
              <w:t>Ộ VÀ QUYỀN LỢI</w:t>
            </w:r>
          </w:p>
        </w:tc>
      </w:tr>
      <w:tr w:rsidR="00623743" w:rsidRPr="00DC5EEE" w14:paraId="02671902" w14:textId="77777777" w:rsidTr="001B0EE4">
        <w:tc>
          <w:tcPr>
            <w:tcW w:w="808" w:type="dxa"/>
          </w:tcPr>
          <w:p w14:paraId="77BCA0F9" w14:textId="674D15B3" w:rsidR="00623743" w:rsidRPr="00DC5EEE" w:rsidRDefault="00623743" w:rsidP="009F60E0">
            <w:pPr>
              <w:tabs>
                <w:tab w:val="center" w:pos="567"/>
                <w:tab w:val="center" w:pos="6804"/>
              </w:tabs>
              <w:spacing w:before="120" w:after="120"/>
              <w:jc w:val="center"/>
              <w:rPr>
                <w:rFonts w:ascii="Times New Roman" w:hAnsi="Times New Roman"/>
                <w:bCs/>
                <w:sz w:val="26"/>
                <w:szCs w:val="26"/>
              </w:rPr>
            </w:pPr>
            <w:r w:rsidRPr="00DC5EEE">
              <w:rPr>
                <w:rFonts w:ascii="Times New Roman" w:hAnsi="Times New Roman"/>
                <w:bCs/>
                <w:sz w:val="26"/>
                <w:szCs w:val="26"/>
              </w:rPr>
              <w:t>1</w:t>
            </w:r>
          </w:p>
        </w:tc>
        <w:tc>
          <w:tcPr>
            <w:tcW w:w="1523" w:type="dxa"/>
          </w:tcPr>
          <w:p w14:paraId="251D9353" w14:textId="77777777" w:rsidR="00623743" w:rsidRPr="00310101" w:rsidRDefault="00F02FD1" w:rsidP="009F60E0">
            <w:pPr>
              <w:tabs>
                <w:tab w:val="center" w:pos="567"/>
                <w:tab w:val="center" w:pos="6804"/>
              </w:tabs>
              <w:spacing w:before="120" w:after="120"/>
              <w:rPr>
                <w:rFonts w:ascii="Times New Roman" w:hAnsi="Times New Roman"/>
                <w:b/>
                <w:sz w:val="26"/>
                <w:szCs w:val="26"/>
              </w:rPr>
            </w:pPr>
            <w:r w:rsidRPr="00310101">
              <w:rPr>
                <w:rFonts w:ascii="Times New Roman" w:hAnsi="Times New Roman"/>
                <w:b/>
                <w:sz w:val="26"/>
                <w:szCs w:val="26"/>
              </w:rPr>
              <w:t>Điều dưỡng đa khoa</w:t>
            </w:r>
          </w:p>
          <w:p w14:paraId="1A785F6E" w14:textId="28F39EBD" w:rsidR="000F7F4B" w:rsidRPr="00DC5EEE" w:rsidRDefault="000F7F4B" w:rsidP="00081C6D">
            <w:pPr>
              <w:tabs>
                <w:tab w:val="center" w:pos="567"/>
                <w:tab w:val="center" w:pos="6804"/>
              </w:tabs>
              <w:spacing w:before="120" w:after="120"/>
              <w:rPr>
                <w:rFonts w:ascii="Times New Roman" w:hAnsi="Times New Roman"/>
                <w:bCs/>
                <w:sz w:val="26"/>
                <w:szCs w:val="26"/>
              </w:rPr>
            </w:pPr>
          </w:p>
        </w:tc>
        <w:tc>
          <w:tcPr>
            <w:tcW w:w="1189" w:type="dxa"/>
          </w:tcPr>
          <w:p w14:paraId="16F1B2E4" w14:textId="5AA1F267" w:rsidR="00623743" w:rsidRPr="00DC5EEE" w:rsidRDefault="00CE048A" w:rsidP="009F60E0">
            <w:pPr>
              <w:tabs>
                <w:tab w:val="center" w:pos="567"/>
                <w:tab w:val="center" w:pos="6804"/>
              </w:tabs>
              <w:spacing w:before="120" w:after="120"/>
              <w:jc w:val="center"/>
              <w:rPr>
                <w:rFonts w:ascii="Times New Roman" w:hAnsi="Times New Roman"/>
                <w:bCs/>
                <w:sz w:val="26"/>
                <w:szCs w:val="26"/>
              </w:rPr>
            </w:pPr>
            <w:r>
              <w:rPr>
                <w:rFonts w:ascii="Times New Roman" w:hAnsi="Times New Roman"/>
                <w:bCs/>
                <w:sz w:val="26"/>
                <w:szCs w:val="26"/>
              </w:rPr>
              <w:t>1</w:t>
            </w:r>
            <w:r w:rsidR="0076688B">
              <w:rPr>
                <w:rFonts w:ascii="Times New Roman" w:hAnsi="Times New Roman"/>
                <w:bCs/>
                <w:sz w:val="26"/>
                <w:szCs w:val="26"/>
              </w:rPr>
              <w:t>0</w:t>
            </w:r>
            <w:r w:rsidR="00623743">
              <w:rPr>
                <w:rFonts w:ascii="Times New Roman" w:hAnsi="Times New Roman"/>
                <w:bCs/>
                <w:sz w:val="26"/>
                <w:szCs w:val="26"/>
              </w:rPr>
              <w:t xml:space="preserve"> người</w:t>
            </w:r>
          </w:p>
        </w:tc>
        <w:tc>
          <w:tcPr>
            <w:tcW w:w="4460" w:type="dxa"/>
          </w:tcPr>
          <w:p w14:paraId="2430A1F8" w14:textId="3AFFDE01" w:rsidR="00CC0CCC" w:rsidRPr="00CC0CCC" w:rsidRDefault="007D2A95" w:rsidP="00CC0CCC">
            <w:pPr>
              <w:tabs>
                <w:tab w:val="center" w:pos="567"/>
                <w:tab w:val="center" w:pos="6804"/>
              </w:tabs>
              <w:spacing w:before="120" w:after="120"/>
              <w:jc w:val="both"/>
              <w:rPr>
                <w:rFonts w:ascii="Times New Roman" w:hAnsi="Times New Roman"/>
                <w:bCs/>
                <w:sz w:val="26"/>
                <w:szCs w:val="26"/>
              </w:rPr>
            </w:pPr>
            <w:r>
              <w:rPr>
                <w:rFonts w:ascii="Times New Roman" w:hAnsi="Times New Roman"/>
                <w:bCs/>
                <w:sz w:val="26"/>
                <w:szCs w:val="26"/>
              </w:rPr>
              <w:t>-</w:t>
            </w:r>
            <w:r w:rsidR="00CC0CCC" w:rsidRPr="00CC0CCC">
              <w:rPr>
                <w:rFonts w:ascii="Times New Roman" w:hAnsi="Times New Roman"/>
                <w:bCs/>
                <w:sz w:val="26"/>
                <w:szCs w:val="26"/>
              </w:rPr>
              <w:tab/>
            </w:r>
            <w:r w:rsidR="0023438F">
              <w:rPr>
                <w:rFonts w:ascii="Times New Roman" w:hAnsi="Times New Roman"/>
                <w:bCs/>
                <w:sz w:val="26"/>
                <w:szCs w:val="26"/>
              </w:rPr>
              <w:t xml:space="preserve"> </w:t>
            </w:r>
            <w:r>
              <w:rPr>
                <w:rFonts w:ascii="Times New Roman" w:hAnsi="Times New Roman"/>
                <w:bCs/>
                <w:sz w:val="26"/>
                <w:szCs w:val="26"/>
              </w:rPr>
              <w:t>Thực hiện</w:t>
            </w:r>
            <w:r w:rsidR="00CC0CCC" w:rsidRPr="00CC0CCC">
              <w:rPr>
                <w:rFonts w:ascii="Times New Roman" w:hAnsi="Times New Roman"/>
                <w:bCs/>
                <w:sz w:val="26"/>
                <w:szCs w:val="26"/>
              </w:rPr>
              <w:t xml:space="preserve"> chăm sóc người bệnh</w:t>
            </w:r>
            <w:r>
              <w:rPr>
                <w:rFonts w:ascii="Times New Roman" w:hAnsi="Times New Roman"/>
                <w:bCs/>
                <w:sz w:val="26"/>
                <w:szCs w:val="26"/>
              </w:rPr>
              <w:t xml:space="preserve"> theo y lệnh</w:t>
            </w:r>
            <w:r w:rsidR="0023438F">
              <w:rPr>
                <w:rFonts w:ascii="Times New Roman" w:hAnsi="Times New Roman"/>
                <w:bCs/>
                <w:sz w:val="26"/>
                <w:szCs w:val="26"/>
              </w:rPr>
              <w:t>.</w:t>
            </w:r>
          </w:p>
          <w:p w14:paraId="1D2C58B6" w14:textId="7291A508" w:rsidR="00CC0CCC" w:rsidRPr="00CC0CCC" w:rsidRDefault="007D2A95" w:rsidP="00CC0CCC">
            <w:pPr>
              <w:tabs>
                <w:tab w:val="center" w:pos="567"/>
                <w:tab w:val="center" w:pos="6804"/>
              </w:tabs>
              <w:spacing w:before="120" w:after="120"/>
              <w:jc w:val="both"/>
              <w:rPr>
                <w:rFonts w:ascii="Times New Roman" w:hAnsi="Times New Roman"/>
                <w:bCs/>
                <w:sz w:val="26"/>
                <w:szCs w:val="26"/>
              </w:rPr>
            </w:pPr>
            <w:r>
              <w:rPr>
                <w:rFonts w:ascii="Times New Roman" w:hAnsi="Times New Roman"/>
                <w:bCs/>
                <w:sz w:val="26"/>
                <w:szCs w:val="26"/>
              </w:rPr>
              <w:t>-</w:t>
            </w:r>
            <w:r w:rsidR="0023438F">
              <w:rPr>
                <w:rFonts w:ascii="Times New Roman" w:hAnsi="Times New Roman"/>
                <w:bCs/>
                <w:sz w:val="26"/>
                <w:szCs w:val="26"/>
              </w:rPr>
              <w:t xml:space="preserve"> </w:t>
            </w:r>
            <w:r w:rsidR="00CC0CCC" w:rsidRPr="00CC0CCC">
              <w:rPr>
                <w:rFonts w:ascii="Times New Roman" w:hAnsi="Times New Roman"/>
                <w:bCs/>
                <w:sz w:val="26"/>
                <w:szCs w:val="26"/>
              </w:rPr>
              <w:t xml:space="preserve">Thực hiện </w:t>
            </w:r>
            <w:r>
              <w:rPr>
                <w:rFonts w:ascii="Times New Roman" w:hAnsi="Times New Roman"/>
                <w:bCs/>
                <w:sz w:val="26"/>
                <w:szCs w:val="26"/>
              </w:rPr>
              <w:t>công t</w:t>
            </w:r>
            <w:r w:rsidR="00087FD0">
              <w:rPr>
                <w:rFonts w:ascii="Times New Roman" w:hAnsi="Times New Roman"/>
                <w:bCs/>
                <w:sz w:val="26"/>
                <w:szCs w:val="26"/>
              </w:rPr>
              <w:t>ác</w:t>
            </w:r>
            <w:r>
              <w:rPr>
                <w:rFonts w:ascii="Times New Roman" w:hAnsi="Times New Roman"/>
                <w:bCs/>
                <w:sz w:val="26"/>
                <w:szCs w:val="26"/>
              </w:rPr>
              <w:t xml:space="preserve"> khác của </w:t>
            </w:r>
            <w:r w:rsidR="00CC0CCC" w:rsidRPr="00CC0CCC">
              <w:rPr>
                <w:rFonts w:ascii="Times New Roman" w:hAnsi="Times New Roman"/>
                <w:bCs/>
                <w:sz w:val="26"/>
                <w:szCs w:val="26"/>
              </w:rPr>
              <w:t>điều dưỡng</w:t>
            </w:r>
            <w:r w:rsidR="0023438F">
              <w:rPr>
                <w:rFonts w:ascii="Times New Roman" w:hAnsi="Times New Roman"/>
                <w:bCs/>
                <w:sz w:val="26"/>
                <w:szCs w:val="26"/>
              </w:rPr>
              <w:t>.</w:t>
            </w:r>
            <w:r w:rsidR="00CC0CCC" w:rsidRPr="00CC0CCC">
              <w:rPr>
                <w:rFonts w:ascii="Times New Roman" w:hAnsi="Times New Roman"/>
                <w:bCs/>
                <w:sz w:val="26"/>
                <w:szCs w:val="26"/>
              </w:rPr>
              <w:t xml:space="preserve"> </w:t>
            </w:r>
          </w:p>
          <w:p w14:paraId="16160332" w14:textId="4F01068E" w:rsidR="00CC0CCC" w:rsidRPr="00CC0CCC" w:rsidRDefault="00675C90" w:rsidP="00CC0CCC">
            <w:pPr>
              <w:tabs>
                <w:tab w:val="center" w:pos="567"/>
                <w:tab w:val="center" w:pos="6804"/>
              </w:tabs>
              <w:spacing w:before="120" w:after="120"/>
              <w:jc w:val="both"/>
              <w:rPr>
                <w:rFonts w:ascii="Times New Roman" w:hAnsi="Times New Roman"/>
                <w:bCs/>
                <w:sz w:val="26"/>
                <w:szCs w:val="26"/>
              </w:rPr>
            </w:pPr>
            <w:r>
              <w:rPr>
                <w:rFonts w:ascii="Times New Roman" w:hAnsi="Times New Roman"/>
                <w:bCs/>
                <w:sz w:val="26"/>
                <w:szCs w:val="26"/>
              </w:rPr>
              <w:t>- Đảm bảo</w:t>
            </w:r>
            <w:r w:rsidR="00CC0CCC" w:rsidRPr="00CC0CCC">
              <w:rPr>
                <w:rFonts w:ascii="Times New Roman" w:hAnsi="Times New Roman"/>
                <w:bCs/>
                <w:sz w:val="26"/>
                <w:szCs w:val="26"/>
              </w:rPr>
              <w:t xml:space="preserve"> </w:t>
            </w:r>
            <w:r>
              <w:rPr>
                <w:rFonts w:ascii="Times New Roman" w:hAnsi="Times New Roman"/>
                <w:bCs/>
                <w:sz w:val="26"/>
                <w:szCs w:val="26"/>
              </w:rPr>
              <w:t>đ</w:t>
            </w:r>
            <w:r w:rsidR="00CC0CCC" w:rsidRPr="00CC0CCC">
              <w:rPr>
                <w:rFonts w:ascii="Times New Roman" w:hAnsi="Times New Roman"/>
                <w:bCs/>
                <w:sz w:val="26"/>
                <w:szCs w:val="26"/>
              </w:rPr>
              <w:t>ánh giá chăm sóc người bệnh</w:t>
            </w:r>
            <w:r>
              <w:rPr>
                <w:rFonts w:ascii="Times New Roman" w:hAnsi="Times New Roman"/>
                <w:bCs/>
                <w:sz w:val="26"/>
                <w:szCs w:val="26"/>
              </w:rPr>
              <w:t xml:space="preserve"> hiệu quả</w:t>
            </w:r>
            <w:r w:rsidR="0023438F">
              <w:rPr>
                <w:rFonts w:ascii="Times New Roman" w:hAnsi="Times New Roman"/>
                <w:bCs/>
                <w:sz w:val="26"/>
                <w:szCs w:val="26"/>
              </w:rPr>
              <w:t>.</w:t>
            </w:r>
          </w:p>
          <w:p w14:paraId="5FC1FB8A" w14:textId="41536BC2" w:rsidR="00CC0CCC" w:rsidRPr="00CC0CCC" w:rsidRDefault="00675C90" w:rsidP="00CC0CCC">
            <w:pPr>
              <w:tabs>
                <w:tab w:val="center" w:pos="567"/>
                <w:tab w:val="center" w:pos="6804"/>
              </w:tabs>
              <w:spacing w:before="120" w:after="120"/>
              <w:jc w:val="both"/>
              <w:rPr>
                <w:rFonts w:ascii="Times New Roman" w:hAnsi="Times New Roman"/>
                <w:bCs/>
                <w:sz w:val="26"/>
                <w:szCs w:val="26"/>
              </w:rPr>
            </w:pPr>
            <w:r>
              <w:rPr>
                <w:rFonts w:ascii="Times New Roman" w:hAnsi="Times New Roman"/>
                <w:bCs/>
                <w:sz w:val="26"/>
                <w:szCs w:val="26"/>
              </w:rPr>
              <w:t>-</w:t>
            </w:r>
            <w:r w:rsidR="00CC0CCC" w:rsidRPr="00CC0CCC">
              <w:rPr>
                <w:rFonts w:ascii="Times New Roman" w:hAnsi="Times New Roman"/>
                <w:bCs/>
                <w:sz w:val="26"/>
                <w:szCs w:val="26"/>
              </w:rPr>
              <w:tab/>
              <w:t xml:space="preserve"> Ghi chép hồ sơ bệnh án</w:t>
            </w:r>
            <w:r>
              <w:rPr>
                <w:rFonts w:ascii="Times New Roman" w:hAnsi="Times New Roman"/>
                <w:bCs/>
                <w:sz w:val="26"/>
                <w:szCs w:val="26"/>
              </w:rPr>
              <w:t xml:space="preserve"> theo quy định</w:t>
            </w:r>
            <w:r w:rsidR="0023438F">
              <w:rPr>
                <w:rFonts w:ascii="Times New Roman" w:hAnsi="Times New Roman"/>
                <w:bCs/>
                <w:sz w:val="26"/>
                <w:szCs w:val="26"/>
              </w:rPr>
              <w:t>.</w:t>
            </w:r>
          </w:p>
          <w:p w14:paraId="4A8AD49F" w14:textId="2E42B2D0" w:rsidR="00CC0CCC" w:rsidRPr="00CC0CCC" w:rsidRDefault="00675C90" w:rsidP="00CC0CCC">
            <w:pPr>
              <w:tabs>
                <w:tab w:val="center" w:pos="567"/>
                <w:tab w:val="center" w:pos="6804"/>
              </w:tabs>
              <w:spacing w:before="120" w:after="120"/>
              <w:jc w:val="both"/>
              <w:rPr>
                <w:rFonts w:ascii="Times New Roman" w:hAnsi="Times New Roman"/>
                <w:bCs/>
                <w:sz w:val="26"/>
                <w:szCs w:val="26"/>
              </w:rPr>
            </w:pPr>
            <w:r>
              <w:rPr>
                <w:rFonts w:ascii="Times New Roman" w:hAnsi="Times New Roman"/>
                <w:bCs/>
                <w:sz w:val="26"/>
                <w:szCs w:val="26"/>
              </w:rPr>
              <w:t>-</w:t>
            </w:r>
            <w:r w:rsidR="00CC0CCC" w:rsidRPr="00CC0CCC">
              <w:rPr>
                <w:rFonts w:ascii="Times New Roman" w:hAnsi="Times New Roman"/>
                <w:bCs/>
                <w:sz w:val="26"/>
                <w:szCs w:val="26"/>
              </w:rPr>
              <w:tab/>
              <w:t xml:space="preserve"> Tham gia</w:t>
            </w:r>
            <w:r>
              <w:rPr>
                <w:rFonts w:ascii="Times New Roman" w:hAnsi="Times New Roman"/>
                <w:bCs/>
                <w:sz w:val="26"/>
                <w:szCs w:val="26"/>
              </w:rPr>
              <w:t xml:space="preserve"> các công việc khác theo phân công và quy định của bệnh viện.</w:t>
            </w:r>
          </w:p>
          <w:p w14:paraId="51688395" w14:textId="21ADD2BF" w:rsidR="00623743" w:rsidRPr="00DC5EEE" w:rsidRDefault="00623743" w:rsidP="00CC0CCC">
            <w:pPr>
              <w:tabs>
                <w:tab w:val="center" w:pos="567"/>
                <w:tab w:val="center" w:pos="6804"/>
              </w:tabs>
              <w:spacing w:before="120" w:after="120"/>
              <w:jc w:val="both"/>
              <w:rPr>
                <w:rFonts w:ascii="Times New Roman" w:hAnsi="Times New Roman"/>
                <w:bCs/>
                <w:sz w:val="26"/>
                <w:szCs w:val="26"/>
              </w:rPr>
            </w:pPr>
          </w:p>
        </w:tc>
        <w:tc>
          <w:tcPr>
            <w:tcW w:w="4208" w:type="dxa"/>
          </w:tcPr>
          <w:p w14:paraId="595F692D" w14:textId="233EF2D5" w:rsidR="00CC0CCC" w:rsidRPr="00CC0CCC" w:rsidRDefault="00623743" w:rsidP="00CC0CCC">
            <w:pPr>
              <w:tabs>
                <w:tab w:val="center" w:pos="567"/>
                <w:tab w:val="center" w:pos="6804"/>
              </w:tabs>
              <w:spacing w:before="120" w:after="120"/>
              <w:jc w:val="both"/>
              <w:rPr>
                <w:rFonts w:ascii="Times New Roman" w:hAnsi="Times New Roman"/>
                <w:bCs/>
                <w:sz w:val="26"/>
                <w:szCs w:val="26"/>
              </w:rPr>
            </w:pPr>
            <w:r>
              <w:rPr>
                <w:rFonts w:ascii="Times New Roman" w:hAnsi="Times New Roman"/>
                <w:bCs/>
                <w:sz w:val="26"/>
                <w:szCs w:val="26"/>
              </w:rPr>
              <w:t>- Trình độ chuyên môn: T</w:t>
            </w:r>
            <w:r w:rsidRPr="00251D26">
              <w:rPr>
                <w:rFonts w:ascii="Times New Roman" w:hAnsi="Times New Roman"/>
                <w:bCs/>
                <w:sz w:val="26"/>
                <w:szCs w:val="26"/>
              </w:rPr>
              <w:t xml:space="preserve">ốt nghiệp </w:t>
            </w:r>
            <w:r w:rsidR="00CC0CCC" w:rsidRPr="00CC0CCC">
              <w:rPr>
                <w:rFonts w:ascii="Times New Roman" w:hAnsi="Times New Roman"/>
                <w:bCs/>
                <w:sz w:val="26"/>
                <w:szCs w:val="26"/>
              </w:rPr>
              <w:t>Cao đẳng</w:t>
            </w:r>
            <w:r w:rsidR="00085C26">
              <w:rPr>
                <w:rFonts w:ascii="Times New Roman" w:hAnsi="Times New Roman"/>
                <w:bCs/>
                <w:sz w:val="26"/>
                <w:szCs w:val="26"/>
              </w:rPr>
              <w:t xml:space="preserve"> </w:t>
            </w:r>
            <w:r w:rsidR="00CC0CCC" w:rsidRPr="00CC0CCC">
              <w:rPr>
                <w:rFonts w:ascii="Times New Roman" w:hAnsi="Times New Roman"/>
                <w:bCs/>
                <w:sz w:val="26"/>
                <w:szCs w:val="26"/>
              </w:rPr>
              <w:t>điều dưỡng trở lên</w:t>
            </w:r>
            <w:r w:rsidR="00CC0CCC">
              <w:rPr>
                <w:rFonts w:ascii="Times New Roman" w:hAnsi="Times New Roman"/>
                <w:bCs/>
                <w:sz w:val="26"/>
                <w:szCs w:val="26"/>
              </w:rPr>
              <w:t>.</w:t>
            </w:r>
          </w:p>
          <w:p w14:paraId="4BBFD2B2" w14:textId="1EA96D24" w:rsidR="00623743" w:rsidRPr="00251D26" w:rsidRDefault="00623743" w:rsidP="00251D26">
            <w:pPr>
              <w:tabs>
                <w:tab w:val="center" w:pos="567"/>
                <w:tab w:val="center" w:pos="6804"/>
              </w:tabs>
              <w:spacing w:before="120" w:after="120"/>
              <w:jc w:val="both"/>
              <w:rPr>
                <w:rFonts w:ascii="Times New Roman" w:hAnsi="Times New Roman"/>
                <w:bCs/>
                <w:sz w:val="26"/>
                <w:szCs w:val="26"/>
              </w:rPr>
            </w:pPr>
            <w:r>
              <w:rPr>
                <w:rFonts w:ascii="Times New Roman" w:hAnsi="Times New Roman"/>
                <w:bCs/>
                <w:sz w:val="26"/>
                <w:szCs w:val="26"/>
              </w:rPr>
              <w:t xml:space="preserve">- Tuổi: &lt; </w:t>
            </w:r>
            <w:r w:rsidR="00202584">
              <w:rPr>
                <w:rFonts w:ascii="Times New Roman" w:hAnsi="Times New Roman"/>
                <w:bCs/>
                <w:sz w:val="26"/>
                <w:szCs w:val="26"/>
              </w:rPr>
              <w:t>40</w:t>
            </w:r>
            <w:r>
              <w:rPr>
                <w:rFonts w:ascii="Times New Roman" w:hAnsi="Times New Roman"/>
                <w:bCs/>
                <w:sz w:val="26"/>
                <w:szCs w:val="26"/>
              </w:rPr>
              <w:t xml:space="preserve"> tuổi.</w:t>
            </w:r>
          </w:p>
          <w:p w14:paraId="1F9AD009" w14:textId="77777777" w:rsidR="00DC053B" w:rsidRDefault="00623743" w:rsidP="000E0AF2">
            <w:pPr>
              <w:tabs>
                <w:tab w:val="center" w:pos="567"/>
                <w:tab w:val="center" w:pos="6804"/>
              </w:tabs>
              <w:spacing w:before="120" w:after="120"/>
              <w:jc w:val="both"/>
              <w:rPr>
                <w:rFonts w:ascii="Times New Roman" w:hAnsi="Times New Roman"/>
                <w:bCs/>
                <w:sz w:val="26"/>
                <w:szCs w:val="26"/>
              </w:rPr>
            </w:pPr>
            <w:r>
              <w:rPr>
                <w:rFonts w:ascii="Times New Roman" w:hAnsi="Times New Roman"/>
                <w:bCs/>
                <w:sz w:val="26"/>
                <w:szCs w:val="26"/>
              </w:rPr>
              <w:t xml:space="preserve">- </w:t>
            </w:r>
            <w:r w:rsidRPr="004710CB">
              <w:rPr>
                <w:rFonts w:ascii="Times New Roman" w:hAnsi="Times New Roman"/>
                <w:bCs/>
                <w:sz w:val="26"/>
                <w:szCs w:val="26"/>
              </w:rPr>
              <w:t xml:space="preserve">Kỹ năng: </w:t>
            </w:r>
          </w:p>
          <w:p w14:paraId="5AFAA7A4" w14:textId="6395010B" w:rsidR="000E0AF2" w:rsidRDefault="00DC053B" w:rsidP="000E0AF2">
            <w:pPr>
              <w:tabs>
                <w:tab w:val="center" w:pos="567"/>
                <w:tab w:val="center" w:pos="6804"/>
              </w:tabs>
              <w:spacing w:before="120" w:after="120"/>
              <w:jc w:val="both"/>
              <w:rPr>
                <w:rFonts w:ascii="Times New Roman" w:hAnsi="Times New Roman"/>
                <w:bCs/>
                <w:sz w:val="26"/>
                <w:szCs w:val="26"/>
              </w:rPr>
            </w:pPr>
            <w:r>
              <w:rPr>
                <w:rFonts w:ascii="Times New Roman" w:hAnsi="Times New Roman"/>
                <w:bCs/>
                <w:sz w:val="26"/>
                <w:szCs w:val="26"/>
              </w:rPr>
              <w:t xml:space="preserve">+ </w:t>
            </w:r>
            <w:r w:rsidR="00623743" w:rsidRPr="004710CB">
              <w:rPr>
                <w:rFonts w:ascii="Times New Roman" w:hAnsi="Times New Roman"/>
                <w:bCs/>
                <w:sz w:val="26"/>
                <w:szCs w:val="26"/>
              </w:rPr>
              <w:t>Giao tiếp tốt</w:t>
            </w:r>
            <w:r w:rsidR="000E0AF2">
              <w:rPr>
                <w:rFonts w:ascii="Times New Roman" w:hAnsi="Times New Roman"/>
                <w:bCs/>
                <w:sz w:val="26"/>
                <w:szCs w:val="26"/>
              </w:rPr>
              <w:t xml:space="preserve">; </w:t>
            </w:r>
            <w:r w:rsidR="000E0AF2" w:rsidRPr="000E0AF2">
              <w:rPr>
                <w:rFonts w:ascii="Times New Roman" w:hAnsi="Times New Roman"/>
                <w:bCs/>
                <w:sz w:val="26"/>
                <w:szCs w:val="26"/>
              </w:rPr>
              <w:t>thực hiện các kỹ thuật điều dưỡng cơ bản</w:t>
            </w:r>
            <w:r w:rsidR="000E0AF2">
              <w:rPr>
                <w:rFonts w:ascii="Times New Roman" w:hAnsi="Times New Roman"/>
                <w:bCs/>
                <w:sz w:val="26"/>
                <w:szCs w:val="26"/>
              </w:rPr>
              <w:t>; s</w:t>
            </w:r>
            <w:r w:rsidR="000E0AF2" w:rsidRPr="000E0AF2">
              <w:rPr>
                <w:rFonts w:ascii="Times New Roman" w:hAnsi="Times New Roman"/>
                <w:bCs/>
                <w:sz w:val="26"/>
                <w:szCs w:val="26"/>
              </w:rPr>
              <w:t>ử dụng và vận hành được dụng cụ, trang thiết bị y tế phục vụ theo dõi người bệnh</w:t>
            </w:r>
            <w:r w:rsidR="000E0AF2">
              <w:rPr>
                <w:rFonts w:ascii="Times New Roman" w:hAnsi="Times New Roman"/>
                <w:bCs/>
                <w:sz w:val="26"/>
                <w:szCs w:val="26"/>
              </w:rPr>
              <w:t>.</w:t>
            </w:r>
          </w:p>
          <w:p w14:paraId="61386531" w14:textId="77777777" w:rsidR="00623743" w:rsidRPr="004710CB" w:rsidRDefault="00623743" w:rsidP="002F349C">
            <w:pPr>
              <w:tabs>
                <w:tab w:val="center" w:pos="567"/>
                <w:tab w:val="center" w:pos="6804"/>
              </w:tabs>
              <w:spacing w:before="120" w:after="120"/>
              <w:jc w:val="both"/>
              <w:rPr>
                <w:rFonts w:ascii="Times New Roman" w:hAnsi="Times New Roman"/>
                <w:bCs/>
                <w:sz w:val="26"/>
                <w:szCs w:val="26"/>
              </w:rPr>
            </w:pPr>
            <w:r>
              <w:rPr>
                <w:rFonts w:ascii="Times New Roman" w:hAnsi="Times New Roman"/>
                <w:bCs/>
                <w:sz w:val="26"/>
                <w:szCs w:val="26"/>
              </w:rPr>
              <w:t xml:space="preserve">+ </w:t>
            </w:r>
            <w:r w:rsidRPr="004710CB">
              <w:rPr>
                <w:rFonts w:ascii="Times New Roman" w:hAnsi="Times New Roman"/>
                <w:bCs/>
                <w:sz w:val="26"/>
                <w:szCs w:val="26"/>
              </w:rPr>
              <w:t>Tin học: Thành thạo vi tính văn phòng</w:t>
            </w:r>
            <w:r>
              <w:rPr>
                <w:rFonts w:ascii="Times New Roman" w:hAnsi="Times New Roman"/>
                <w:bCs/>
                <w:sz w:val="26"/>
                <w:szCs w:val="26"/>
              </w:rPr>
              <w:t>.</w:t>
            </w:r>
          </w:p>
          <w:p w14:paraId="0DC2127C" w14:textId="2FE41AF6" w:rsidR="00623743" w:rsidRDefault="00623743" w:rsidP="002F349C">
            <w:pPr>
              <w:tabs>
                <w:tab w:val="center" w:pos="567"/>
                <w:tab w:val="center" w:pos="6804"/>
              </w:tabs>
              <w:spacing w:before="120" w:after="120"/>
              <w:jc w:val="both"/>
              <w:rPr>
                <w:rFonts w:ascii="Times New Roman" w:hAnsi="Times New Roman"/>
                <w:bCs/>
                <w:sz w:val="26"/>
                <w:szCs w:val="26"/>
              </w:rPr>
            </w:pPr>
            <w:r>
              <w:rPr>
                <w:rFonts w:ascii="Times New Roman" w:hAnsi="Times New Roman"/>
                <w:bCs/>
                <w:sz w:val="26"/>
                <w:szCs w:val="26"/>
              </w:rPr>
              <w:lastRenderedPageBreak/>
              <w:t>- Chịu khó, ham học hỏi, k</w:t>
            </w:r>
            <w:r w:rsidRPr="004710CB">
              <w:rPr>
                <w:rFonts w:ascii="Times New Roman" w:hAnsi="Times New Roman"/>
                <w:bCs/>
                <w:sz w:val="26"/>
                <w:szCs w:val="26"/>
              </w:rPr>
              <w:t xml:space="preserve">hả năng chịu áp lực công việc cao, </w:t>
            </w:r>
            <w:r w:rsidR="004E6F3A">
              <w:rPr>
                <w:rFonts w:ascii="Times New Roman" w:hAnsi="Times New Roman"/>
                <w:bCs/>
                <w:sz w:val="26"/>
                <w:szCs w:val="26"/>
              </w:rPr>
              <w:t>trung</w:t>
            </w:r>
            <w:r w:rsidRPr="004710CB">
              <w:rPr>
                <w:rFonts w:ascii="Times New Roman" w:hAnsi="Times New Roman"/>
                <w:bCs/>
                <w:sz w:val="26"/>
                <w:szCs w:val="26"/>
              </w:rPr>
              <w:t xml:space="preserve"> trực và có tinh thần trách nhiệm, chủ động trong công việc.</w:t>
            </w:r>
          </w:p>
          <w:p w14:paraId="2EAE66DC" w14:textId="5C585FFB" w:rsidR="00623743" w:rsidRDefault="00623743" w:rsidP="00D65E6A">
            <w:pPr>
              <w:shd w:val="clear" w:color="auto" w:fill="FFFFFF"/>
              <w:spacing w:before="120" w:after="120"/>
              <w:jc w:val="both"/>
              <w:rPr>
                <w:rFonts w:ascii="Times New Roman" w:hAnsi="Times New Roman"/>
                <w:sz w:val="26"/>
                <w:szCs w:val="26"/>
              </w:rPr>
            </w:pPr>
            <w:r w:rsidRPr="00DC5EEE">
              <w:rPr>
                <w:rFonts w:ascii="Times New Roman" w:hAnsi="Times New Roman"/>
                <w:sz w:val="26"/>
                <w:szCs w:val="26"/>
              </w:rPr>
              <w:t>- Mong muốn gắn bó, góp phần vào sự phát triển c</w:t>
            </w:r>
            <w:r w:rsidR="007B2F4D">
              <w:rPr>
                <w:rFonts w:ascii="Times New Roman" w:hAnsi="Times New Roman"/>
                <w:sz w:val="26"/>
                <w:szCs w:val="26"/>
              </w:rPr>
              <w:t>ủa B</w:t>
            </w:r>
            <w:r w:rsidRPr="00DC5EEE">
              <w:rPr>
                <w:rFonts w:ascii="Times New Roman" w:hAnsi="Times New Roman"/>
                <w:sz w:val="26"/>
                <w:szCs w:val="26"/>
              </w:rPr>
              <w:t>ệnh viện</w:t>
            </w:r>
            <w:r w:rsidR="007B2F4D">
              <w:rPr>
                <w:rFonts w:ascii="Times New Roman" w:hAnsi="Times New Roman"/>
                <w:sz w:val="26"/>
                <w:szCs w:val="26"/>
              </w:rPr>
              <w:t xml:space="preserve"> S.I.S Cần Thơ</w:t>
            </w:r>
            <w:r w:rsidRPr="00DC5EEE">
              <w:rPr>
                <w:rFonts w:ascii="Times New Roman" w:hAnsi="Times New Roman"/>
                <w:sz w:val="26"/>
                <w:szCs w:val="26"/>
              </w:rPr>
              <w:t>.</w:t>
            </w:r>
          </w:p>
          <w:p w14:paraId="694BE747" w14:textId="4C7DC496" w:rsidR="00623743" w:rsidRPr="00AC2FF8" w:rsidRDefault="00623743" w:rsidP="00033F3E">
            <w:pPr>
              <w:tabs>
                <w:tab w:val="center" w:pos="567"/>
                <w:tab w:val="center" w:pos="6804"/>
              </w:tabs>
              <w:spacing w:before="120" w:after="120"/>
              <w:jc w:val="both"/>
              <w:rPr>
                <w:rFonts w:ascii="Times New Roman" w:hAnsi="Times New Roman"/>
                <w:b/>
                <w:sz w:val="26"/>
                <w:szCs w:val="26"/>
                <w:u w:val="single"/>
              </w:rPr>
            </w:pPr>
            <w:r w:rsidRPr="00AC2FF8">
              <w:rPr>
                <w:rFonts w:ascii="Times New Roman" w:hAnsi="Times New Roman"/>
                <w:b/>
                <w:sz w:val="26"/>
                <w:szCs w:val="26"/>
                <w:u w:val="single"/>
              </w:rPr>
              <w:t>Ưu tiên:</w:t>
            </w:r>
          </w:p>
          <w:p w14:paraId="2F3AF00E" w14:textId="77777777" w:rsidR="00623743" w:rsidRDefault="00623743" w:rsidP="002F349C">
            <w:pPr>
              <w:tabs>
                <w:tab w:val="center" w:pos="567"/>
                <w:tab w:val="center" w:pos="6804"/>
              </w:tabs>
              <w:spacing w:before="120" w:after="120"/>
              <w:jc w:val="both"/>
              <w:rPr>
                <w:rFonts w:ascii="Times New Roman" w:hAnsi="Times New Roman"/>
                <w:bCs/>
                <w:sz w:val="26"/>
                <w:szCs w:val="26"/>
              </w:rPr>
            </w:pPr>
            <w:r>
              <w:rPr>
                <w:rFonts w:ascii="Times New Roman" w:hAnsi="Times New Roman"/>
                <w:bCs/>
                <w:sz w:val="26"/>
                <w:szCs w:val="26"/>
              </w:rPr>
              <w:t xml:space="preserve">+ </w:t>
            </w:r>
            <w:r w:rsidR="00A221C6">
              <w:rPr>
                <w:rFonts w:ascii="Times New Roman" w:hAnsi="Times New Roman"/>
                <w:bCs/>
                <w:sz w:val="26"/>
                <w:szCs w:val="26"/>
              </w:rPr>
              <w:t xml:space="preserve">Có </w:t>
            </w:r>
            <w:r w:rsidR="00A221C6" w:rsidRPr="00CC0CCC">
              <w:rPr>
                <w:rFonts w:ascii="Times New Roman" w:hAnsi="Times New Roman"/>
                <w:bCs/>
                <w:sz w:val="26"/>
                <w:szCs w:val="26"/>
              </w:rPr>
              <w:t>CCHN và chứng chỉ/ chứng nhận điều dưỡng chuyên khoa phù hợp với khoa</w:t>
            </w:r>
            <w:r w:rsidR="00A221C6">
              <w:rPr>
                <w:rFonts w:ascii="Times New Roman" w:hAnsi="Times New Roman"/>
                <w:bCs/>
                <w:sz w:val="26"/>
                <w:szCs w:val="26"/>
              </w:rPr>
              <w:t>.</w:t>
            </w:r>
          </w:p>
          <w:p w14:paraId="385C2E13" w14:textId="5136CBD4" w:rsidR="00F74D46" w:rsidRPr="00DC5EEE" w:rsidRDefault="00F74D46" w:rsidP="002F349C">
            <w:pPr>
              <w:tabs>
                <w:tab w:val="center" w:pos="567"/>
                <w:tab w:val="center" w:pos="6804"/>
              </w:tabs>
              <w:spacing w:before="120" w:after="120"/>
              <w:jc w:val="both"/>
              <w:rPr>
                <w:rFonts w:ascii="Times New Roman" w:hAnsi="Times New Roman"/>
                <w:bCs/>
                <w:sz w:val="26"/>
                <w:szCs w:val="26"/>
              </w:rPr>
            </w:pPr>
            <w:r>
              <w:rPr>
                <w:rFonts w:ascii="Times New Roman" w:hAnsi="Times New Roman"/>
                <w:bCs/>
                <w:sz w:val="26"/>
                <w:szCs w:val="26"/>
              </w:rPr>
              <w:t>+ Anh văn giao tiếp</w:t>
            </w:r>
            <w:r w:rsidR="005A4913">
              <w:rPr>
                <w:rFonts w:ascii="Times New Roman" w:hAnsi="Times New Roman"/>
                <w:bCs/>
                <w:sz w:val="26"/>
                <w:szCs w:val="26"/>
              </w:rPr>
              <w:t>, tin học tốt</w:t>
            </w:r>
            <w:r>
              <w:rPr>
                <w:rFonts w:ascii="Times New Roman" w:hAnsi="Times New Roman"/>
                <w:bCs/>
                <w:sz w:val="26"/>
                <w:szCs w:val="26"/>
              </w:rPr>
              <w:t>.</w:t>
            </w:r>
          </w:p>
        </w:tc>
        <w:tc>
          <w:tcPr>
            <w:tcW w:w="2629" w:type="dxa"/>
            <w:vMerge w:val="restart"/>
          </w:tcPr>
          <w:p w14:paraId="401B8E06" w14:textId="77777777" w:rsidR="00623743" w:rsidRPr="008A5827" w:rsidRDefault="00623743" w:rsidP="00251D26">
            <w:pPr>
              <w:tabs>
                <w:tab w:val="center" w:pos="1843"/>
                <w:tab w:val="center" w:pos="6804"/>
              </w:tabs>
              <w:spacing w:before="120" w:after="120"/>
              <w:jc w:val="both"/>
              <w:rPr>
                <w:rFonts w:ascii="Times New Roman" w:hAnsi="Times New Roman"/>
                <w:color w:val="000000" w:themeColor="text1"/>
                <w:sz w:val="26"/>
                <w:szCs w:val="26"/>
                <w:shd w:val="clear" w:color="auto" w:fill="FFFFFF"/>
              </w:rPr>
            </w:pPr>
            <w:r w:rsidRPr="008A5827">
              <w:rPr>
                <w:rFonts w:ascii="Times New Roman" w:hAnsi="Times New Roman"/>
                <w:color w:val="000000" w:themeColor="text1"/>
                <w:sz w:val="26"/>
                <w:szCs w:val="26"/>
                <w:shd w:val="clear" w:color="auto" w:fill="FFFFFF"/>
              </w:rPr>
              <w:lastRenderedPageBreak/>
              <w:t>- Mức lương: Thỏa thuận theo năng lực.</w:t>
            </w:r>
          </w:p>
          <w:p w14:paraId="7C24472E" w14:textId="77777777" w:rsidR="00623743" w:rsidRPr="008A5827" w:rsidRDefault="00623743" w:rsidP="00251D26">
            <w:pPr>
              <w:tabs>
                <w:tab w:val="center" w:pos="1843"/>
                <w:tab w:val="center" w:pos="6804"/>
              </w:tabs>
              <w:spacing w:before="120" w:after="120"/>
              <w:jc w:val="both"/>
              <w:rPr>
                <w:rFonts w:ascii="Times New Roman" w:hAnsi="Times New Roman"/>
                <w:color w:val="000000" w:themeColor="text1"/>
                <w:sz w:val="26"/>
                <w:szCs w:val="26"/>
                <w:shd w:val="clear" w:color="auto" w:fill="FFFFFF"/>
              </w:rPr>
            </w:pPr>
            <w:r w:rsidRPr="008A5827">
              <w:rPr>
                <w:rFonts w:ascii="Times New Roman" w:hAnsi="Times New Roman"/>
                <w:color w:val="000000" w:themeColor="text1"/>
                <w:sz w:val="26"/>
                <w:szCs w:val="26"/>
                <w:shd w:val="clear" w:color="auto" w:fill="FFFFFF"/>
              </w:rPr>
              <w:t>- Được đào tạo, xác nhận cấp chứng chỉ hành nghề theo quy định (đối với các ngành nghề có điều kiện).</w:t>
            </w:r>
          </w:p>
          <w:p w14:paraId="16CBA919" w14:textId="5D5134A6" w:rsidR="00623743" w:rsidRPr="008A5827" w:rsidRDefault="00623743" w:rsidP="00251D26">
            <w:pPr>
              <w:tabs>
                <w:tab w:val="center" w:pos="1843"/>
                <w:tab w:val="center" w:pos="6804"/>
              </w:tabs>
              <w:spacing w:before="120" w:after="120"/>
              <w:jc w:val="both"/>
              <w:rPr>
                <w:rFonts w:ascii="Times New Roman" w:hAnsi="Times New Roman"/>
                <w:color w:val="000000" w:themeColor="text1"/>
                <w:sz w:val="26"/>
                <w:szCs w:val="26"/>
                <w:shd w:val="clear" w:color="auto" w:fill="FFFFFF"/>
              </w:rPr>
            </w:pPr>
            <w:r w:rsidRPr="008A5827">
              <w:rPr>
                <w:rFonts w:ascii="Times New Roman" w:hAnsi="Times New Roman"/>
                <w:color w:val="000000" w:themeColor="text1"/>
                <w:sz w:val="26"/>
                <w:szCs w:val="26"/>
                <w:shd w:val="clear" w:color="auto" w:fill="FFFFFF"/>
              </w:rPr>
              <w:t xml:space="preserve">- Lãnh đạo tạo điều kiện phát triển, được gửi đi học chuyên khoa </w:t>
            </w:r>
            <w:r w:rsidR="005B6FEA" w:rsidRPr="008A5827">
              <w:rPr>
                <w:rFonts w:ascii="Times New Roman" w:hAnsi="Times New Roman"/>
                <w:color w:val="000000" w:themeColor="text1"/>
                <w:sz w:val="26"/>
                <w:szCs w:val="26"/>
                <w:shd w:val="clear" w:color="auto" w:fill="FFFFFF"/>
              </w:rPr>
              <w:t>có liên quan</w:t>
            </w:r>
            <w:r w:rsidRPr="008A5827">
              <w:rPr>
                <w:rFonts w:ascii="Times New Roman" w:hAnsi="Times New Roman"/>
                <w:color w:val="000000" w:themeColor="text1"/>
                <w:sz w:val="26"/>
                <w:szCs w:val="26"/>
                <w:shd w:val="clear" w:color="auto" w:fill="FFFFFF"/>
              </w:rPr>
              <w:t xml:space="preserve"> tại các </w:t>
            </w:r>
            <w:r w:rsidRPr="008A5827">
              <w:rPr>
                <w:rFonts w:ascii="Times New Roman" w:hAnsi="Times New Roman"/>
                <w:color w:val="000000" w:themeColor="text1"/>
                <w:sz w:val="26"/>
                <w:szCs w:val="26"/>
                <w:shd w:val="clear" w:color="auto" w:fill="FFFFFF"/>
              </w:rPr>
              <w:lastRenderedPageBreak/>
              <w:t>bệnh viện lớn trong nước và đào tạo tại nước ngoài.</w:t>
            </w:r>
          </w:p>
          <w:p w14:paraId="3B2FC98D" w14:textId="35701A7F" w:rsidR="00623743" w:rsidRPr="008A5827" w:rsidRDefault="00623743" w:rsidP="00251D26">
            <w:pPr>
              <w:tabs>
                <w:tab w:val="center" w:pos="1843"/>
                <w:tab w:val="center" w:pos="6804"/>
              </w:tabs>
              <w:spacing w:before="120" w:after="120"/>
              <w:jc w:val="both"/>
              <w:rPr>
                <w:rFonts w:ascii="Times New Roman" w:hAnsi="Times New Roman"/>
                <w:color w:val="000000" w:themeColor="text1"/>
                <w:sz w:val="26"/>
                <w:szCs w:val="26"/>
                <w:shd w:val="clear" w:color="auto" w:fill="FFFFFF"/>
              </w:rPr>
            </w:pPr>
            <w:r w:rsidRPr="008A5827">
              <w:rPr>
                <w:rFonts w:ascii="Times New Roman" w:hAnsi="Times New Roman"/>
                <w:color w:val="000000" w:themeColor="text1"/>
                <w:sz w:val="26"/>
                <w:szCs w:val="26"/>
                <w:shd w:val="clear" w:color="auto" w:fill="FFFFFF"/>
              </w:rPr>
              <w:t>- Môi trường làm việc chuyên nghiệp, tiếp cận các dịch vụ kĩ thuật cao cùng với các trang thiết bị hiện đại.</w:t>
            </w:r>
          </w:p>
          <w:p w14:paraId="3353F8B8" w14:textId="73F406F3" w:rsidR="00623743" w:rsidRPr="008A5827" w:rsidRDefault="00623743" w:rsidP="00251D26">
            <w:pPr>
              <w:tabs>
                <w:tab w:val="center" w:pos="1843"/>
                <w:tab w:val="center" w:pos="6804"/>
              </w:tabs>
              <w:spacing w:before="120" w:after="120"/>
              <w:jc w:val="both"/>
              <w:rPr>
                <w:rFonts w:ascii="Times New Roman" w:hAnsi="Times New Roman"/>
                <w:color w:val="000000" w:themeColor="text1"/>
                <w:sz w:val="26"/>
                <w:szCs w:val="26"/>
                <w:shd w:val="clear" w:color="auto" w:fill="FFFFFF"/>
              </w:rPr>
            </w:pPr>
            <w:r w:rsidRPr="008A5827">
              <w:rPr>
                <w:rFonts w:ascii="Times New Roman" w:hAnsi="Times New Roman"/>
                <w:color w:val="000000" w:themeColor="text1"/>
                <w:sz w:val="26"/>
                <w:szCs w:val="26"/>
                <w:shd w:val="clear" w:color="auto" w:fill="FFFFFF"/>
              </w:rPr>
              <w:t>- Tham gia đầy đủ các chế độ BHXH, BHYT, BHTN</w:t>
            </w:r>
            <w:r w:rsidR="00C56B56">
              <w:rPr>
                <w:rFonts w:ascii="Times New Roman" w:hAnsi="Times New Roman"/>
                <w:color w:val="000000" w:themeColor="text1"/>
                <w:sz w:val="26"/>
                <w:szCs w:val="26"/>
                <w:shd w:val="clear" w:color="auto" w:fill="FFFFFF"/>
              </w:rPr>
              <w:t>… phụ cấp ăn ở, đi lại.</w:t>
            </w:r>
          </w:p>
          <w:p w14:paraId="37798429" w14:textId="0CCCCAC3" w:rsidR="00623743" w:rsidRPr="008A5827" w:rsidRDefault="00623743" w:rsidP="00251D26">
            <w:pPr>
              <w:tabs>
                <w:tab w:val="center" w:pos="1843"/>
                <w:tab w:val="center" w:pos="6804"/>
              </w:tabs>
              <w:spacing w:before="120" w:after="120"/>
              <w:jc w:val="both"/>
              <w:rPr>
                <w:rFonts w:ascii="Times New Roman" w:hAnsi="Times New Roman"/>
                <w:color w:val="000000" w:themeColor="text1"/>
                <w:sz w:val="26"/>
                <w:szCs w:val="26"/>
                <w:shd w:val="clear" w:color="auto" w:fill="FFFFFF"/>
              </w:rPr>
            </w:pPr>
            <w:r w:rsidRPr="008A5827">
              <w:rPr>
                <w:rFonts w:ascii="Times New Roman" w:hAnsi="Times New Roman"/>
                <w:color w:val="000000" w:themeColor="text1"/>
                <w:sz w:val="26"/>
                <w:szCs w:val="26"/>
                <w:shd w:val="clear" w:color="auto" w:fill="FFFFFF"/>
              </w:rPr>
              <w:t xml:space="preserve">- Quyền lợi chăm sóc sức khỏe cho </w:t>
            </w:r>
            <w:r w:rsidR="00C56B56">
              <w:rPr>
                <w:rFonts w:ascii="Times New Roman" w:hAnsi="Times New Roman"/>
                <w:color w:val="000000" w:themeColor="text1"/>
                <w:sz w:val="26"/>
                <w:szCs w:val="26"/>
                <w:shd w:val="clear" w:color="auto" w:fill="FFFFFF"/>
              </w:rPr>
              <w:t>bản thân</w:t>
            </w:r>
            <w:r w:rsidRPr="008A5827">
              <w:rPr>
                <w:rFonts w:ascii="Times New Roman" w:hAnsi="Times New Roman"/>
                <w:color w:val="000000" w:themeColor="text1"/>
                <w:sz w:val="26"/>
                <w:szCs w:val="26"/>
                <w:shd w:val="clear" w:color="auto" w:fill="FFFFFF"/>
              </w:rPr>
              <w:t xml:space="preserve"> và gia đình.</w:t>
            </w:r>
          </w:p>
          <w:p w14:paraId="318CD228" w14:textId="65B639AB" w:rsidR="00623743" w:rsidRPr="00DC5EEE" w:rsidRDefault="00623743" w:rsidP="00251D26">
            <w:pPr>
              <w:tabs>
                <w:tab w:val="center" w:pos="1843"/>
                <w:tab w:val="center" w:pos="6804"/>
              </w:tabs>
              <w:spacing w:before="120" w:after="120"/>
              <w:jc w:val="both"/>
              <w:rPr>
                <w:rFonts w:ascii="Times New Roman" w:hAnsi="Times New Roman"/>
                <w:bCs/>
                <w:sz w:val="26"/>
                <w:szCs w:val="26"/>
              </w:rPr>
            </w:pPr>
            <w:r w:rsidRPr="008A5827">
              <w:rPr>
                <w:rFonts w:ascii="Times New Roman" w:hAnsi="Times New Roman"/>
                <w:color w:val="000000" w:themeColor="text1"/>
                <w:sz w:val="26"/>
                <w:szCs w:val="26"/>
                <w:shd w:val="clear" w:color="auto" w:fill="FFFFFF"/>
              </w:rPr>
              <w:t>- Thưởng, các chế độ đãi ngộ khác theo chính sách của Bệnh viện.</w:t>
            </w:r>
          </w:p>
        </w:tc>
      </w:tr>
      <w:tr w:rsidR="00623743" w:rsidRPr="00DC5EEE" w14:paraId="47C88D4B" w14:textId="77777777" w:rsidTr="001B0EE4">
        <w:tc>
          <w:tcPr>
            <w:tcW w:w="808" w:type="dxa"/>
          </w:tcPr>
          <w:p w14:paraId="12BC2718" w14:textId="4C1E3948" w:rsidR="00623743" w:rsidRPr="00081C6D" w:rsidRDefault="0076688B" w:rsidP="00512CFB">
            <w:pPr>
              <w:tabs>
                <w:tab w:val="center" w:pos="567"/>
                <w:tab w:val="center" w:pos="6804"/>
              </w:tabs>
              <w:spacing w:before="120" w:after="120"/>
              <w:jc w:val="center"/>
              <w:rPr>
                <w:rFonts w:ascii="Times New Roman" w:hAnsi="Times New Roman"/>
                <w:bCs/>
                <w:color w:val="000000" w:themeColor="text1"/>
                <w:sz w:val="26"/>
                <w:szCs w:val="26"/>
              </w:rPr>
            </w:pPr>
            <w:r>
              <w:rPr>
                <w:rFonts w:ascii="Times New Roman" w:hAnsi="Times New Roman"/>
                <w:bCs/>
                <w:color w:val="000000" w:themeColor="text1"/>
                <w:sz w:val="26"/>
                <w:szCs w:val="26"/>
              </w:rPr>
              <w:lastRenderedPageBreak/>
              <w:t>2</w:t>
            </w:r>
          </w:p>
        </w:tc>
        <w:tc>
          <w:tcPr>
            <w:tcW w:w="1523" w:type="dxa"/>
          </w:tcPr>
          <w:p w14:paraId="7CD54A20" w14:textId="6B0949B4" w:rsidR="00623743" w:rsidRDefault="000F7F4B" w:rsidP="00DC5EEE">
            <w:pPr>
              <w:tabs>
                <w:tab w:val="center" w:pos="567"/>
                <w:tab w:val="center" w:pos="6804"/>
              </w:tabs>
              <w:spacing w:before="120" w:after="120"/>
              <w:jc w:val="both"/>
              <w:rPr>
                <w:rFonts w:ascii="Times New Roman" w:hAnsi="Times New Roman"/>
                <w:b/>
                <w:color w:val="000000" w:themeColor="text1"/>
                <w:sz w:val="26"/>
                <w:szCs w:val="26"/>
              </w:rPr>
            </w:pPr>
            <w:r w:rsidRPr="00310101">
              <w:rPr>
                <w:rFonts w:ascii="Times New Roman" w:hAnsi="Times New Roman"/>
                <w:b/>
                <w:color w:val="000000" w:themeColor="text1"/>
                <w:sz w:val="26"/>
                <w:szCs w:val="26"/>
              </w:rPr>
              <w:t>Dược s</w:t>
            </w:r>
            <w:r w:rsidR="0076688B">
              <w:rPr>
                <w:rFonts w:ascii="Times New Roman" w:hAnsi="Times New Roman"/>
                <w:b/>
                <w:color w:val="000000" w:themeColor="text1"/>
                <w:sz w:val="26"/>
                <w:szCs w:val="26"/>
              </w:rPr>
              <w:t>ĩ</w:t>
            </w:r>
          </w:p>
          <w:p w14:paraId="44B1D0AE" w14:textId="2CB79A6B" w:rsidR="0076688B" w:rsidRDefault="0076688B" w:rsidP="0076688B">
            <w:pPr>
              <w:tabs>
                <w:tab w:val="center" w:pos="567"/>
                <w:tab w:val="center" w:pos="6804"/>
              </w:tabs>
              <w:spacing w:before="120" w:after="120"/>
              <w:rPr>
                <w:rFonts w:ascii="Times New Roman" w:hAnsi="Times New Roman"/>
                <w:b/>
                <w:color w:val="000000" w:themeColor="text1"/>
                <w:sz w:val="26"/>
                <w:szCs w:val="26"/>
              </w:rPr>
            </w:pPr>
            <w:r>
              <w:rPr>
                <w:rFonts w:ascii="Times New Roman" w:hAnsi="Times New Roman"/>
                <w:b/>
                <w:color w:val="000000" w:themeColor="text1"/>
                <w:sz w:val="26"/>
                <w:szCs w:val="26"/>
              </w:rPr>
              <w:t>+Dược sĩ kho (Nam)</w:t>
            </w:r>
          </w:p>
          <w:p w14:paraId="5E5D7839" w14:textId="504C9B99" w:rsidR="0076688B" w:rsidRPr="00310101" w:rsidRDefault="0076688B" w:rsidP="0076688B">
            <w:pPr>
              <w:tabs>
                <w:tab w:val="center" w:pos="567"/>
                <w:tab w:val="center" w:pos="6804"/>
              </w:tabs>
              <w:spacing w:before="120" w:after="120"/>
              <w:rPr>
                <w:rFonts w:ascii="Times New Roman" w:hAnsi="Times New Roman"/>
                <w:b/>
                <w:color w:val="000000" w:themeColor="text1"/>
                <w:sz w:val="26"/>
                <w:szCs w:val="26"/>
              </w:rPr>
            </w:pPr>
            <w:r>
              <w:rPr>
                <w:rFonts w:ascii="Times New Roman" w:hAnsi="Times New Roman"/>
                <w:b/>
                <w:color w:val="000000" w:themeColor="text1"/>
                <w:sz w:val="26"/>
                <w:szCs w:val="26"/>
              </w:rPr>
              <w:t>+Dược sĩ lâm sàng</w:t>
            </w:r>
          </w:p>
          <w:p w14:paraId="573491B8" w14:textId="3EE47084" w:rsidR="000F7F4B" w:rsidRPr="00081C6D" w:rsidRDefault="000F7F4B" w:rsidP="00DC5EEE">
            <w:pPr>
              <w:tabs>
                <w:tab w:val="center" w:pos="567"/>
                <w:tab w:val="center" w:pos="6804"/>
              </w:tabs>
              <w:spacing w:before="120" w:after="120"/>
              <w:jc w:val="both"/>
              <w:rPr>
                <w:rFonts w:ascii="Times New Roman" w:hAnsi="Times New Roman"/>
                <w:bCs/>
                <w:color w:val="000000" w:themeColor="text1"/>
                <w:sz w:val="26"/>
                <w:szCs w:val="26"/>
              </w:rPr>
            </w:pPr>
          </w:p>
        </w:tc>
        <w:tc>
          <w:tcPr>
            <w:tcW w:w="1189" w:type="dxa"/>
          </w:tcPr>
          <w:p w14:paraId="16C71D0F" w14:textId="5CBCDEEF" w:rsidR="00623743" w:rsidRPr="00081C6D" w:rsidRDefault="0076688B" w:rsidP="00DC5EEE">
            <w:pPr>
              <w:tabs>
                <w:tab w:val="center" w:pos="567"/>
                <w:tab w:val="center" w:pos="6804"/>
              </w:tabs>
              <w:spacing w:before="120" w:after="120"/>
              <w:jc w:val="both"/>
              <w:rPr>
                <w:rFonts w:ascii="Times New Roman" w:hAnsi="Times New Roman"/>
                <w:bCs/>
                <w:color w:val="000000" w:themeColor="text1"/>
                <w:sz w:val="26"/>
                <w:szCs w:val="26"/>
              </w:rPr>
            </w:pPr>
            <w:r>
              <w:rPr>
                <w:rFonts w:ascii="Times New Roman" w:hAnsi="Times New Roman"/>
                <w:bCs/>
                <w:color w:val="000000" w:themeColor="text1"/>
                <w:sz w:val="26"/>
                <w:szCs w:val="26"/>
              </w:rPr>
              <w:t>02</w:t>
            </w:r>
            <w:r w:rsidR="00623743" w:rsidRPr="00081C6D">
              <w:rPr>
                <w:rFonts w:ascii="Times New Roman" w:hAnsi="Times New Roman"/>
                <w:bCs/>
                <w:color w:val="000000" w:themeColor="text1"/>
                <w:sz w:val="26"/>
                <w:szCs w:val="26"/>
              </w:rPr>
              <w:t xml:space="preserve"> người</w:t>
            </w:r>
          </w:p>
        </w:tc>
        <w:tc>
          <w:tcPr>
            <w:tcW w:w="4460" w:type="dxa"/>
          </w:tcPr>
          <w:p w14:paraId="425E03BF" w14:textId="3E6EAA14" w:rsidR="00623743" w:rsidRDefault="00007D52" w:rsidP="00D81EF1">
            <w:pPr>
              <w:tabs>
                <w:tab w:val="center" w:pos="567"/>
                <w:tab w:val="center" w:pos="6804"/>
              </w:tabs>
              <w:spacing w:after="0" w:line="360" w:lineRule="auto"/>
              <w:jc w:val="both"/>
              <w:rPr>
                <w:rFonts w:ascii="Times New Roman" w:hAnsi="Times New Roman"/>
                <w:b/>
                <w:color w:val="000000" w:themeColor="text1"/>
                <w:sz w:val="26"/>
                <w:szCs w:val="26"/>
              </w:rPr>
            </w:pPr>
            <w:r w:rsidRPr="00081C6D">
              <w:rPr>
                <w:rFonts w:ascii="Times New Roman" w:hAnsi="Times New Roman"/>
                <w:b/>
                <w:color w:val="000000" w:themeColor="text1"/>
                <w:sz w:val="26"/>
                <w:szCs w:val="26"/>
              </w:rPr>
              <w:t>*</w:t>
            </w:r>
            <w:r w:rsidR="003B23AA" w:rsidRPr="00081C6D">
              <w:rPr>
                <w:rFonts w:ascii="Times New Roman" w:hAnsi="Times New Roman"/>
                <w:b/>
                <w:color w:val="000000" w:themeColor="text1"/>
                <w:sz w:val="26"/>
                <w:szCs w:val="26"/>
              </w:rPr>
              <w:t xml:space="preserve"> </w:t>
            </w:r>
            <w:r w:rsidRPr="00081C6D">
              <w:rPr>
                <w:rFonts w:ascii="Times New Roman" w:hAnsi="Times New Roman"/>
                <w:b/>
                <w:color w:val="000000" w:themeColor="text1"/>
                <w:sz w:val="26"/>
                <w:szCs w:val="26"/>
              </w:rPr>
              <w:t>Dược sĩ kho</w:t>
            </w:r>
            <w:r w:rsidR="0076688B">
              <w:rPr>
                <w:rFonts w:ascii="Times New Roman" w:hAnsi="Times New Roman"/>
                <w:b/>
                <w:color w:val="000000" w:themeColor="text1"/>
                <w:sz w:val="26"/>
                <w:szCs w:val="26"/>
              </w:rPr>
              <w:t xml:space="preserve"> </w:t>
            </w:r>
            <w:r w:rsidR="003B4811">
              <w:rPr>
                <w:rFonts w:ascii="Times New Roman" w:hAnsi="Times New Roman"/>
                <w:b/>
                <w:color w:val="000000" w:themeColor="text1"/>
                <w:sz w:val="26"/>
                <w:szCs w:val="26"/>
              </w:rPr>
              <w:t>(Na</w:t>
            </w:r>
            <w:r w:rsidR="0076688B">
              <w:rPr>
                <w:rFonts w:ascii="Times New Roman" w:hAnsi="Times New Roman"/>
                <w:b/>
                <w:color w:val="000000" w:themeColor="text1"/>
                <w:sz w:val="26"/>
                <w:szCs w:val="26"/>
              </w:rPr>
              <w:t>m):</w:t>
            </w:r>
          </w:p>
          <w:p w14:paraId="415C9D71" w14:textId="4AFEC854" w:rsidR="00FF4C96" w:rsidRPr="00081C6D" w:rsidRDefault="00FF4C96" w:rsidP="00D81EF1">
            <w:pPr>
              <w:tabs>
                <w:tab w:val="center" w:pos="567"/>
                <w:tab w:val="center" w:pos="6804"/>
              </w:tabs>
              <w:spacing w:after="0" w:line="360" w:lineRule="auto"/>
              <w:jc w:val="both"/>
              <w:rPr>
                <w:rFonts w:ascii="Times New Roman" w:hAnsi="Times New Roman"/>
                <w:b/>
                <w:color w:val="000000" w:themeColor="text1"/>
                <w:sz w:val="26"/>
                <w:szCs w:val="26"/>
              </w:rPr>
            </w:pPr>
            <w:r>
              <w:rPr>
                <w:rFonts w:ascii="Times New Roman" w:hAnsi="Times New Roman"/>
                <w:b/>
                <w:color w:val="000000" w:themeColor="text1"/>
                <w:sz w:val="26"/>
                <w:szCs w:val="26"/>
              </w:rPr>
              <w:t xml:space="preserve">- </w:t>
            </w:r>
            <w:r w:rsidRPr="00FF4C96">
              <w:rPr>
                <w:rFonts w:ascii="Times New Roman" w:hAnsi="Times New Roman"/>
                <w:bCs/>
                <w:color w:val="000000" w:themeColor="text1"/>
                <w:sz w:val="26"/>
                <w:szCs w:val="26"/>
              </w:rPr>
              <w:t>Nhận hàng cho kho tổng thuốc và Vật tư y tế</w:t>
            </w:r>
          </w:p>
          <w:p w14:paraId="757E3678" w14:textId="77777777" w:rsidR="005C4DD4" w:rsidRPr="00081C6D" w:rsidRDefault="005C4DD4" w:rsidP="00D81EF1">
            <w:pPr>
              <w:tabs>
                <w:tab w:val="center" w:pos="567"/>
                <w:tab w:val="center" w:pos="6804"/>
              </w:tabs>
              <w:spacing w:after="0" w:line="360" w:lineRule="auto"/>
              <w:jc w:val="both"/>
              <w:rPr>
                <w:rFonts w:ascii="Times New Roman" w:hAnsi="Times New Roman"/>
                <w:bCs/>
                <w:color w:val="000000" w:themeColor="text1"/>
                <w:sz w:val="26"/>
                <w:szCs w:val="26"/>
              </w:rPr>
            </w:pPr>
            <w:r w:rsidRPr="00081C6D">
              <w:rPr>
                <w:rFonts w:ascii="Times New Roman" w:hAnsi="Times New Roman"/>
                <w:bCs/>
                <w:color w:val="000000" w:themeColor="text1"/>
                <w:sz w:val="26"/>
                <w:szCs w:val="26"/>
              </w:rPr>
              <w:t>- Kiểm tra, giám sát chặt chẽ việc nhâp, xuất VTYT theo quy định của công tác khoa Dược và báo cáo thường xuyên hoặc đột xuất cho Trưởng/phó khoa về công tác kho.</w:t>
            </w:r>
          </w:p>
          <w:p w14:paraId="05FC9BAC" w14:textId="6091F7CE" w:rsidR="005C4DD4" w:rsidRPr="00081C6D" w:rsidRDefault="005C4DD4" w:rsidP="00D81EF1">
            <w:pPr>
              <w:tabs>
                <w:tab w:val="center" w:pos="567"/>
                <w:tab w:val="center" w:pos="6804"/>
              </w:tabs>
              <w:spacing w:after="0" w:line="360" w:lineRule="auto"/>
              <w:jc w:val="both"/>
              <w:rPr>
                <w:rFonts w:ascii="Times New Roman" w:hAnsi="Times New Roman"/>
                <w:bCs/>
                <w:color w:val="000000" w:themeColor="text1"/>
                <w:sz w:val="26"/>
                <w:szCs w:val="26"/>
              </w:rPr>
            </w:pPr>
            <w:r w:rsidRPr="00081C6D">
              <w:rPr>
                <w:rFonts w:ascii="Times New Roman" w:hAnsi="Times New Roman"/>
                <w:bCs/>
                <w:color w:val="000000" w:themeColor="text1"/>
                <w:sz w:val="26"/>
                <w:szCs w:val="26"/>
              </w:rPr>
              <w:lastRenderedPageBreak/>
              <w:t xml:space="preserve">- Đảm bảo chất lượng, số lượng VTYT lưu kho, kiểm kê kho định kì hàng tháng </w:t>
            </w:r>
          </w:p>
          <w:p w14:paraId="46ECD58C" w14:textId="5B0B8EF1" w:rsidR="005C4DD4" w:rsidRPr="00081C6D" w:rsidRDefault="005C4DD4" w:rsidP="00D81EF1">
            <w:pPr>
              <w:tabs>
                <w:tab w:val="center" w:pos="567"/>
                <w:tab w:val="center" w:pos="6804"/>
              </w:tabs>
              <w:spacing w:after="0" w:line="360" w:lineRule="auto"/>
              <w:jc w:val="both"/>
              <w:rPr>
                <w:rFonts w:ascii="Times New Roman" w:hAnsi="Times New Roman"/>
                <w:bCs/>
                <w:color w:val="000000" w:themeColor="text1"/>
                <w:sz w:val="26"/>
                <w:szCs w:val="26"/>
              </w:rPr>
            </w:pPr>
            <w:r w:rsidRPr="00081C6D">
              <w:rPr>
                <w:rFonts w:ascii="Times New Roman" w:hAnsi="Times New Roman"/>
                <w:bCs/>
                <w:color w:val="000000" w:themeColor="text1"/>
                <w:sz w:val="26"/>
                <w:szCs w:val="26"/>
              </w:rPr>
              <w:t>- Theo dõi hạn dùng trong kho, lập danh sách và báo cáo với Trưởng/phó khoa trường hơp HC-VTYT cận HSD và ít sử dụng.</w:t>
            </w:r>
          </w:p>
          <w:p w14:paraId="06C94151" w14:textId="77777777" w:rsidR="005C4DD4" w:rsidRPr="00081C6D" w:rsidRDefault="005C4DD4" w:rsidP="00D81EF1">
            <w:pPr>
              <w:tabs>
                <w:tab w:val="center" w:pos="567"/>
                <w:tab w:val="center" w:pos="6804"/>
              </w:tabs>
              <w:spacing w:after="0" w:line="360" w:lineRule="auto"/>
              <w:jc w:val="both"/>
              <w:rPr>
                <w:rFonts w:ascii="Times New Roman" w:hAnsi="Times New Roman"/>
                <w:bCs/>
                <w:color w:val="000000" w:themeColor="text1"/>
                <w:sz w:val="26"/>
                <w:szCs w:val="26"/>
              </w:rPr>
            </w:pPr>
            <w:r w:rsidRPr="00081C6D">
              <w:rPr>
                <w:rFonts w:ascii="Times New Roman" w:hAnsi="Times New Roman"/>
                <w:bCs/>
                <w:color w:val="000000" w:themeColor="text1"/>
                <w:sz w:val="26"/>
                <w:szCs w:val="26"/>
              </w:rPr>
              <w:t>- Quản lý vật tư y tế tiêu hao từ các khoa phòng</w:t>
            </w:r>
          </w:p>
          <w:p w14:paraId="56900763" w14:textId="7DE2C3FA" w:rsidR="004817D6" w:rsidRPr="001B0EE4" w:rsidRDefault="006E4EDC" w:rsidP="00D81EF1">
            <w:pPr>
              <w:tabs>
                <w:tab w:val="center" w:pos="567"/>
                <w:tab w:val="center" w:pos="6804"/>
              </w:tabs>
              <w:spacing w:after="0" w:line="360" w:lineRule="auto"/>
              <w:jc w:val="both"/>
              <w:rPr>
                <w:rFonts w:ascii="Times New Roman" w:hAnsi="Times New Roman"/>
                <w:b/>
                <w:color w:val="000000" w:themeColor="text1"/>
                <w:sz w:val="26"/>
                <w:szCs w:val="26"/>
              </w:rPr>
            </w:pPr>
            <w:r w:rsidRPr="001B0EE4">
              <w:rPr>
                <w:rFonts w:ascii="Times New Roman" w:hAnsi="Times New Roman"/>
                <w:b/>
                <w:color w:val="000000" w:themeColor="text1"/>
                <w:sz w:val="26"/>
                <w:szCs w:val="26"/>
              </w:rPr>
              <w:t>* Dược sĩ lâm sàng:</w:t>
            </w:r>
          </w:p>
          <w:p w14:paraId="6E784CA2" w14:textId="77777777" w:rsidR="006E4EDC" w:rsidRPr="00081C6D" w:rsidRDefault="006E4EDC" w:rsidP="00D81EF1">
            <w:pPr>
              <w:tabs>
                <w:tab w:val="center" w:pos="567"/>
                <w:tab w:val="center" w:pos="6804"/>
              </w:tabs>
              <w:spacing w:after="0" w:line="360" w:lineRule="auto"/>
              <w:jc w:val="both"/>
              <w:rPr>
                <w:rFonts w:ascii="Times New Roman" w:hAnsi="Times New Roman"/>
                <w:bCs/>
                <w:color w:val="000000" w:themeColor="text1"/>
                <w:sz w:val="26"/>
                <w:szCs w:val="26"/>
              </w:rPr>
            </w:pPr>
            <w:r w:rsidRPr="00081C6D">
              <w:rPr>
                <w:rFonts w:ascii="Times New Roman" w:hAnsi="Times New Roman"/>
                <w:bCs/>
                <w:color w:val="000000" w:themeColor="text1"/>
                <w:sz w:val="26"/>
                <w:szCs w:val="26"/>
              </w:rPr>
              <w:t>- Chịu trách nhiệm về thông tin thuốc trong bệnh viện, triển khai mạng lưới theo dõi, giám sát, báo cáo tác dụng không mong muốc của thuốc và công tác cảnh giác dược.</w:t>
            </w:r>
          </w:p>
          <w:p w14:paraId="1820E3BB" w14:textId="77777777" w:rsidR="006E4EDC" w:rsidRPr="00081C6D" w:rsidRDefault="006E4EDC" w:rsidP="00D81EF1">
            <w:pPr>
              <w:tabs>
                <w:tab w:val="center" w:pos="567"/>
                <w:tab w:val="center" w:pos="6804"/>
              </w:tabs>
              <w:spacing w:after="0" w:line="360" w:lineRule="auto"/>
              <w:jc w:val="both"/>
              <w:rPr>
                <w:rFonts w:ascii="Times New Roman" w:hAnsi="Times New Roman"/>
                <w:bCs/>
                <w:color w:val="000000" w:themeColor="text1"/>
                <w:sz w:val="26"/>
                <w:szCs w:val="26"/>
              </w:rPr>
            </w:pPr>
            <w:r w:rsidRPr="00081C6D">
              <w:rPr>
                <w:rFonts w:ascii="Times New Roman" w:hAnsi="Times New Roman"/>
                <w:bCs/>
                <w:color w:val="000000" w:themeColor="text1"/>
                <w:sz w:val="26"/>
                <w:szCs w:val="26"/>
              </w:rPr>
              <w:t>- Tư vấn về sử dụng thuốc an toàn, hợp lý, hiệu quả cho cán bộ y tế và người bệnh.</w:t>
            </w:r>
          </w:p>
          <w:p w14:paraId="40CD4098" w14:textId="77777777" w:rsidR="006E4EDC" w:rsidRPr="00081C6D" w:rsidRDefault="006E4EDC" w:rsidP="00D81EF1">
            <w:pPr>
              <w:tabs>
                <w:tab w:val="center" w:pos="567"/>
                <w:tab w:val="center" w:pos="6804"/>
              </w:tabs>
              <w:spacing w:after="0" w:line="360" w:lineRule="auto"/>
              <w:jc w:val="both"/>
              <w:rPr>
                <w:rFonts w:ascii="Times New Roman" w:hAnsi="Times New Roman"/>
                <w:bCs/>
                <w:color w:val="000000" w:themeColor="text1"/>
                <w:sz w:val="26"/>
                <w:szCs w:val="26"/>
              </w:rPr>
            </w:pPr>
            <w:r w:rsidRPr="00081C6D">
              <w:rPr>
                <w:rFonts w:ascii="Times New Roman" w:hAnsi="Times New Roman"/>
                <w:bCs/>
                <w:color w:val="000000" w:themeColor="text1"/>
                <w:sz w:val="26"/>
                <w:szCs w:val="26"/>
              </w:rPr>
              <w:lastRenderedPageBreak/>
              <w:t>- Kiểm tra việc kê đơn thuốc ngoại trú nhằm đẩy mạnh việc sử dụng thuốc an toàn, hợp lý và hiệu quả và đúng quy định thanh toán BHYT.</w:t>
            </w:r>
          </w:p>
          <w:p w14:paraId="1D33E1E2" w14:textId="77777777" w:rsidR="006E4EDC" w:rsidRPr="00081C6D" w:rsidRDefault="006E4EDC" w:rsidP="00D81EF1">
            <w:pPr>
              <w:tabs>
                <w:tab w:val="center" w:pos="567"/>
                <w:tab w:val="center" w:pos="6804"/>
              </w:tabs>
              <w:spacing w:after="0" w:line="360" w:lineRule="auto"/>
              <w:jc w:val="both"/>
              <w:rPr>
                <w:rFonts w:ascii="Times New Roman" w:hAnsi="Times New Roman"/>
                <w:bCs/>
                <w:color w:val="000000" w:themeColor="text1"/>
                <w:sz w:val="26"/>
                <w:szCs w:val="26"/>
              </w:rPr>
            </w:pPr>
            <w:r w:rsidRPr="00081C6D">
              <w:rPr>
                <w:rFonts w:ascii="Times New Roman" w:hAnsi="Times New Roman"/>
                <w:bCs/>
                <w:color w:val="000000" w:themeColor="text1"/>
                <w:sz w:val="26"/>
                <w:szCs w:val="26"/>
              </w:rPr>
              <w:t>- Tham gia đóng góp ý kiến trong các buổi bình bệnh án, bình đơn thuốc, sinh hoạt khoa học theo lịch chung của bệnh viện</w:t>
            </w:r>
          </w:p>
          <w:p w14:paraId="6A6D6CB2" w14:textId="77777777" w:rsidR="006E4EDC" w:rsidRPr="00081C6D" w:rsidRDefault="006E4EDC" w:rsidP="00D81EF1">
            <w:pPr>
              <w:tabs>
                <w:tab w:val="center" w:pos="567"/>
                <w:tab w:val="center" w:pos="6804"/>
              </w:tabs>
              <w:spacing w:after="0" w:line="360" w:lineRule="auto"/>
              <w:jc w:val="both"/>
              <w:rPr>
                <w:rFonts w:ascii="Times New Roman" w:hAnsi="Times New Roman"/>
                <w:bCs/>
                <w:color w:val="000000" w:themeColor="text1"/>
                <w:sz w:val="26"/>
                <w:szCs w:val="26"/>
              </w:rPr>
            </w:pPr>
            <w:r w:rsidRPr="00081C6D">
              <w:rPr>
                <w:rFonts w:ascii="Times New Roman" w:hAnsi="Times New Roman"/>
                <w:bCs/>
                <w:color w:val="000000" w:themeColor="text1"/>
                <w:sz w:val="26"/>
                <w:szCs w:val="26"/>
              </w:rPr>
              <w:t>- Tổ chức đào tạo, tập huấn nâng cao kiến thức chuyên môn về dược lâm sàng cho các cán bộ y tế trong bệnh viện</w:t>
            </w:r>
          </w:p>
          <w:p w14:paraId="02EFE174" w14:textId="77777777" w:rsidR="006E4EDC" w:rsidRPr="00081C6D" w:rsidRDefault="006E4EDC" w:rsidP="00D81EF1">
            <w:pPr>
              <w:tabs>
                <w:tab w:val="center" w:pos="567"/>
                <w:tab w:val="center" w:pos="6804"/>
              </w:tabs>
              <w:spacing w:after="0" w:line="360" w:lineRule="auto"/>
              <w:jc w:val="both"/>
              <w:rPr>
                <w:rFonts w:ascii="Times New Roman" w:hAnsi="Times New Roman"/>
                <w:bCs/>
                <w:color w:val="000000" w:themeColor="text1"/>
                <w:sz w:val="26"/>
                <w:szCs w:val="26"/>
              </w:rPr>
            </w:pPr>
            <w:r w:rsidRPr="00081C6D">
              <w:rPr>
                <w:rFonts w:ascii="Times New Roman" w:hAnsi="Times New Roman"/>
                <w:bCs/>
                <w:color w:val="000000" w:themeColor="text1"/>
                <w:sz w:val="26"/>
                <w:szCs w:val="26"/>
              </w:rPr>
              <w:t>- Thường xuyên cập nhật các kiến thức chuyên môn về dược lâm sàng</w:t>
            </w:r>
          </w:p>
          <w:p w14:paraId="47A8CB20" w14:textId="77777777" w:rsidR="006E4EDC" w:rsidRPr="00081C6D" w:rsidRDefault="006E4EDC" w:rsidP="00D81EF1">
            <w:pPr>
              <w:tabs>
                <w:tab w:val="center" w:pos="567"/>
                <w:tab w:val="center" w:pos="6804"/>
              </w:tabs>
              <w:spacing w:after="0" w:line="360" w:lineRule="auto"/>
              <w:jc w:val="both"/>
              <w:rPr>
                <w:rFonts w:ascii="Times New Roman" w:hAnsi="Times New Roman"/>
                <w:bCs/>
                <w:color w:val="000000" w:themeColor="text1"/>
                <w:sz w:val="26"/>
                <w:szCs w:val="26"/>
              </w:rPr>
            </w:pPr>
            <w:r w:rsidRPr="00081C6D">
              <w:rPr>
                <w:rFonts w:ascii="Times New Roman" w:hAnsi="Times New Roman"/>
                <w:bCs/>
                <w:color w:val="000000" w:themeColor="text1"/>
                <w:sz w:val="26"/>
                <w:szCs w:val="26"/>
              </w:rPr>
              <w:t>- Thực hiện một số nhiệm vụ khác khi được Trưởng khoa Dược yêu cầu.</w:t>
            </w:r>
          </w:p>
          <w:p w14:paraId="6FB27A6C" w14:textId="48C206E9" w:rsidR="006E4EDC" w:rsidRPr="00081C6D" w:rsidRDefault="006E4EDC" w:rsidP="00D81EF1">
            <w:pPr>
              <w:tabs>
                <w:tab w:val="center" w:pos="567"/>
                <w:tab w:val="center" w:pos="6804"/>
              </w:tabs>
              <w:spacing w:after="0" w:line="360" w:lineRule="auto"/>
              <w:jc w:val="both"/>
              <w:rPr>
                <w:rFonts w:ascii="Times New Roman" w:hAnsi="Times New Roman"/>
                <w:bCs/>
                <w:color w:val="000000" w:themeColor="text1"/>
                <w:sz w:val="26"/>
                <w:szCs w:val="26"/>
              </w:rPr>
            </w:pPr>
          </w:p>
        </w:tc>
        <w:tc>
          <w:tcPr>
            <w:tcW w:w="4208" w:type="dxa"/>
          </w:tcPr>
          <w:p w14:paraId="6ECF7A92" w14:textId="46F78CA9" w:rsidR="00DC0758" w:rsidRPr="00081C6D" w:rsidRDefault="00677D1C" w:rsidP="00D14C4C">
            <w:pPr>
              <w:tabs>
                <w:tab w:val="center" w:pos="567"/>
                <w:tab w:val="center" w:pos="6804"/>
              </w:tabs>
              <w:spacing w:before="120" w:after="120"/>
              <w:rPr>
                <w:rFonts w:ascii="Times New Roman" w:hAnsi="Times New Roman"/>
                <w:color w:val="000000" w:themeColor="text1"/>
                <w:sz w:val="26"/>
                <w:szCs w:val="26"/>
              </w:rPr>
            </w:pPr>
            <w:r w:rsidRPr="00081C6D">
              <w:rPr>
                <w:rFonts w:ascii="Times New Roman" w:hAnsi="Times New Roman"/>
                <w:color w:val="000000" w:themeColor="text1"/>
                <w:sz w:val="26"/>
                <w:szCs w:val="26"/>
              </w:rPr>
              <w:lastRenderedPageBreak/>
              <w:t>- Trình độ học vấn: tốt nghiệp Cao đẳng trở lên</w:t>
            </w:r>
            <w:r w:rsidR="00E3141C" w:rsidRPr="00081C6D">
              <w:rPr>
                <w:rFonts w:ascii="Times New Roman" w:hAnsi="Times New Roman"/>
                <w:color w:val="000000" w:themeColor="text1"/>
                <w:sz w:val="26"/>
                <w:szCs w:val="26"/>
              </w:rPr>
              <w:t xml:space="preserve">. Đối với </w:t>
            </w:r>
            <w:r w:rsidR="00D14C4C" w:rsidRPr="00081C6D">
              <w:rPr>
                <w:rFonts w:ascii="Times New Roman" w:hAnsi="Times New Roman"/>
                <w:color w:val="000000" w:themeColor="text1"/>
                <w:sz w:val="26"/>
                <w:szCs w:val="26"/>
              </w:rPr>
              <w:t>D</w:t>
            </w:r>
            <w:r w:rsidR="00E3141C" w:rsidRPr="00081C6D">
              <w:rPr>
                <w:rFonts w:ascii="Times New Roman" w:hAnsi="Times New Roman"/>
                <w:color w:val="000000" w:themeColor="text1"/>
                <w:sz w:val="26"/>
                <w:szCs w:val="26"/>
              </w:rPr>
              <w:t>ược sĩ Lâm sàng tốt nghiệp CKI</w:t>
            </w:r>
            <w:r w:rsidRPr="00081C6D">
              <w:rPr>
                <w:rFonts w:ascii="Times New Roman" w:hAnsi="Times New Roman"/>
                <w:color w:val="000000" w:themeColor="text1"/>
                <w:sz w:val="26"/>
                <w:szCs w:val="26"/>
              </w:rPr>
              <w:br/>
              <w:t>- Có ít nhất 2 năm kinh nghiệm thực hành tại bệnh viện hoặc làm việc tại vị trí tương đương</w:t>
            </w:r>
            <w:r w:rsidRPr="00081C6D">
              <w:rPr>
                <w:rFonts w:ascii="Times New Roman" w:hAnsi="Times New Roman"/>
                <w:color w:val="000000" w:themeColor="text1"/>
                <w:sz w:val="26"/>
                <w:szCs w:val="26"/>
              </w:rPr>
              <w:br/>
              <w:t>- Có chứng chỉ hành nghề theo lĩnh vực chuyên môn</w:t>
            </w:r>
            <w:r w:rsidRPr="00081C6D">
              <w:rPr>
                <w:rFonts w:ascii="Times New Roman" w:hAnsi="Times New Roman"/>
                <w:color w:val="000000" w:themeColor="text1"/>
                <w:sz w:val="26"/>
                <w:szCs w:val="26"/>
              </w:rPr>
              <w:br/>
              <w:t xml:space="preserve">- Có thái độ, tác phong tốt, cẩn thận, trung thực, vui vẻ, hòa đồng, sức </w:t>
            </w:r>
            <w:r w:rsidRPr="00081C6D">
              <w:rPr>
                <w:rFonts w:ascii="Times New Roman" w:hAnsi="Times New Roman"/>
                <w:color w:val="000000" w:themeColor="text1"/>
                <w:sz w:val="26"/>
                <w:szCs w:val="26"/>
              </w:rPr>
              <w:lastRenderedPageBreak/>
              <w:t>khỏe tốt, có tinh thần trách nhiệm và chịu được áp lực cao trong công việc</w:t>
            </w:r>
            <w:r w:rsidRPr="00081C6D">
              <w:rPr>
                <w:rFonts w:ascii="Times New Roman" w:hAnsi="Times New Roman"/>
                <w:color w:val="000000" w:themeColor="text1"/>
                <w:sz w:val="26"/>
                <w:szCs w:val="26"/>
              </w:rPr>
              <w:br/>
              <w:t>- Có khả năng sử dụng tốt tin học văn phòng, tiếng anh cơ bản</w:t>
            </w:r>
          </w:p>
        </w:tc>
        <w:tc>
          <w:tcPr>
            <w:tcW w:w="2629" w:type="dxa"/>
            <w:vMerge/>
          </w:tcPr>
          <w:p w14:paraId="2D0F875C" w14:textId="31BE5BAB" w:rsidR="00623743" w:rsidRPr="00DC5EEE" w:rsidRDefault="00623743" w:rsidP="00DC5EEE">
            <w:pPr>
              <w:tabs>
                <w:tab w:val="center" w:pos="567"/>
                <w:tab w:val="center" w:pos="6804"/>
              </w:tabs>
              <w:spacing w:before="120" w:after="120"/>
              <w:jc w:val="both"/>
              <w:rPr>
                <w:rFonts w:ascii="Times New Roman" w:hAnsi="Times New Roman"/>
                <w:bCs/>
                <w:sz w:val="26"/>
                <w:szCs w:val="26"/>
              </w:rPr>
            </w:pPr>
          </w:p>
        </w:tc>
      </w:tr>
      <w:tr w:rsidR="00677D1C" w:rsidRPr="00DC5EEE" w14:paraId="13508B28" w14:textId="77777777" w:rsidTr="001B0EE4">
        <w:tc>
          <w:tcPr>
            <w:tcW w:w="808" w:type="dxa"/>
          </w:tcPr>
          <w:p w14:paraId="104CA57F" w14:textId="10DEF3E5" w:rsidR="00677D1C" w:rsidRPr="00D81EF1" w:rsidRDefault="0076688B" w:rsidP="00512CFB">
            <w:pPr>
              <w:tabs>
                <w:tab w:val="center" w:pos="567"/>
                <w:tab w:val="center" w:pos="6804"/>
              </w:tabs>
              <w:spacing w:before="120" w:after="120"/>
              <w:jc w:val="center"/>
              <w:rPr>
                <w:rFonts w:ascii="Times New Roman" w:hAnsi="Times New Roman"/>
                <w:bCs/>
                <w:color w:val="000000" w:themeColor="text1"/>
                <w:sz w:val="26"/>
                <w:szCs w:val="26"/>
              </w:rPr>
            </w:pPr>
            <w:r>
              <w:rPr>
                <w:rFonts w:ascii="Times New Roman" w:hAnsi="Times New Roman"/>
                <w:bCs/>
                <w:color w:val="000000" w:themeColor="text1"/>
                <w:sz w:val="26"/>
                <w:szCs w:val="26"/>
              </w:rPr>
              <w:lastRenderedPageBreak/>
              <w:t>3</w:t>
            </w:r>
          </w:p>
        </w:tc>
        <w:tc>
          <w:tcPr>
            <w:tcW w:w="1523" w:type="dxa"/>
          </w:tcPr>
          <w:p w14:paraId="6775B4C7" w14:textId="4E9E56D3" w:rsidR="00677D1C" w:rsidRPr="00310101" w:rsidRDefault="00677D1C" w:rsidP="00D81EF1">
            <w:pPr>
              <w:tabs>
                <w:tab w:val="center" w:pos="567"/>
                <w:tab w:val="center" w:pos="6804"/>
              </w:tabs>
              <w:spacing w:before="120" w:after="120"/>
              <w:rPr>
                <w:rFonts w:ascii="Times New Roman" w:hAnsi="Times New Roman"/>
                <w:b/>
                <w:color w:val="000000" w:themeColor="text1"/>
                <w:sz w:val="26"/>
                <w:szCs w:val="26"/>
              </w:rPr>
            </w:pPr>
            <w:r w:rsidRPr="00310101">
              <w:rPr>
                <w:rFonts w:ascii="Times New Roman" w:hAnsi="Times New Roman"/>
                <w:b/>
                <w:color w:val="000000" w:themeColor="text1"/>
                <w:sz w:val="26"/>
                <w:szCs w:val="26"/>
              </w:rPr>
              <w:t>Kỹ thuật viên gây mê</w:t>
            </w:r>
          </w:p>
        </w:tc>
        <w:tc>
          <w:tcPr>
            <w:tcW w:w="1189" w:type="dxa"/>
          </w:tcPr>
          <w:p w14:paraId="29A5269D" w14:textId="5CB33F48" w:rsidR="00677D1C" w:rsidRPr="00D81EF1" w:rsidRDefault="00677D1C" w:rsidP="00DC5EEE">
            <w:pPr>
              <w:tabs>
                <w:tab w:val="center" w:pos="567"/>
                <w:tab w:val="center" w:pos="6804"/>
              </w:tabs>
              <w:spacing w:before="120" w:after="120"/>
              <w:jc w:val="both"/>
              <w:rPr>
                <w:rFonts w:ascii="Times New Roman" w:hAnsi="Times New Roman"/>
                <w:bCs/>
                <w:color w:val="000000" w:themeColor="text1"/>
                <w:sz w:val="26"/>
                <w:szCs w:val="26"/>
              </w:rPr>
            </w:pPr>
            <w:r w:rsidRPr="00D81EF1">
              <w:rPr>
                <w:rFonts w:ascii="Times New Roman" w:hAnsi="Times New Roman"/>
                <w:bCs/>
                <w:color w:val="000000" w:themeColor="text1"/>
                <w:sz w:val="26"/>
                <w:szCs w:val="26"/>
              </w:rPr>
              <w:t>01</w:t>
            </w:r>
          </w:p>
        </w:tc>
        <w:tc>
          <w:tcPr>
            <w:tcW w:w="4460" w:type="dxa"/>
          </w:tcPr>
          <w:p w14:paraId="4C4F27C4" w14:textId="77777777" w:rsidR="00002761" w:rsidRPr="00D81EF1" w:rsidRDefault="00002761" w:rsidP="00D81EF1">
            <w:pPr>
              <w:tabs>
                <w:tab w:val="center" w:pos="567"/>
                <w:tab w:val="center" w:pos="6804"/>
              </w:tabs>
              <w:spacing w:after="0" w:line="360" w:lineRule="auto"/>
              <w:jc w:val="both"/>
              <w:rPr>
                <w:rFonts w:ascii="Times New Roman" w:hAnsi="Times New Roman"/>
                <w:bCs/>
                <w:color w:val="000000" w:themeColor="text1"/>
                <w:sz w:val="26"/>
                <w:szCs w:val="26"/>
              </w:rPr>
            </w:pPr>
            <w:r w:rsidRPr="00D81EF1">
              <w:rPr>
                <w:rFonts w:ascii="Times New Roman" w:hAnsi="Times New Roman"/>
                <w:bCs/>
                <w:color w:val="000000" w:themeColor="text1"/>
                <w:sz w:val="26"/>
                <w:szCs w:val="26"/>
              </w:rPr>
              <w:t>- Tiếp nhận người bệnh vào khoa và đảm bảo đầy đủ hồ sơ trước khi phẫu thuật.</w:t>
            </w:r>
          </w:p>
          <w:p w14:paraId="13B5647F" w14:textId="3E4B1664" w:rsidR="00002761" w:rsidRPr="00D81EF1" w:rsidRDefault="00002761" w:rsidP="00D81EF1">
            <w:pPr>
              <w:tabs>
                <w:tab w:val="center" w:pos="567"/>
                <w:tab w:val="center" w:pos="6804"/>
              </w:tabs>
              <w:spacing w:after="0" w:line="360" w:lineRule="auto"/>
              <w:jc w:val="both"/>
              <w:rPr>
                <w:rFonts w:ascii="Times New Roman" w:hAnsi="Times New Roman"/>
                <w:bCs/>
                <w:color w:val="000000" w:themeColor="text1"/>
                <w:sz w:val="26"/>
                <w:szCs w:val="26"/>
              </w:rPr>
            </w:pPr>
            <w:r w:rsidRPr="00D81EF1">
              <w:rPr>
                <w:rFonts w:ascii="Times New Roman" w:hAnsi="Times New Roman"/>
                <w:bCs/>
                <w:color w:val="000000" w:themeColor="text1"/>
                <w:sz w:val="26"/>
                <w:szCs w:val="26"/>
              </w:rPr>
              <w:t>-</w:t>
            </w:r>
            <w:r w:rsidR="005128D2">
              <w:rPr>
                <w:rFonts w:ascii="Times New Roman" w:hAnsi="Times New Roman"/>
                <w:bCs/>
                <w:color w:val="000000" w:themeColor="text1"/>
                <w:sz w:val="26"/>
                <w:szCs w:val="26"/>
              </w:rPr>
              <w:t xml:space="preserve"> </w:t>
            </w:r>
            <w:r w:rsidRPr="00D81EF1">
              <w:rPr>
                <w:rFonts w:ascii="Times New Roman" w:hAnsi="Times New Roman"/>
                <w:bCs/>
                <w:color w:val="000000" w:themeColor="text1"/>
                <w:sz w:val="26"/>
                <w:szCs w:val="26"/>
              </w:rPr>
              <w:t>Chuẩn bị đầy đủ và nhanh chóng  thuốc, phương tiện, dụng cụ, để hỗ trợ Bác sĩ gây mê.</w:t>
            </w:r>
          </w:p>
          <w:p w14:paraId="2E6A2C27" w14:textId="77777777" w:rsidR="00002761" w:rsidRPr="00D81EF1" w:rsidRDefault="00002761" w:rsidP="00D81EF1">
            <w:pPr>
              <w:tabs>
                <w:tab w:val="center" w:pos="567"/>
                <w:tab w:val="center" w:pos="6804"/>
              </w:tabs>
              <w:spacing w:after="0" w:line="360" w:lineRule="auto"/>
              <w:jc w:val="both"/>
              <w:rPr>
                <w:rFonts w:ascii="Times New Roman" w:hAnsi="Times New Roman"/>
                <w:bCs/>
                <w:color w:val="000000" w:themeColor="text1"/>
                <w:sz w:val="26"/>
                <w:szCs w:val="26"/>
              </w:rPr>
            </w:pPr>
            <w:r w:rsidRPr="00D81EF1">
              <w:rPr>
                <w:rFonts w:ascii="Times New Roman" w:hAnsi="Times New Roman"/>
                <w:bCs/>
                <w:color w:val="000000" w:themeColor="text1"/>
                <w:sz w:val="26"/>
                <w:szCs w:val="26"/>
              </w:rPr>
              <w:t>-Thực hiện các y lệnh từ Bác sĩ gây mê  nghiêm chỉnh và an toàn.</w:t>
            </w:r>
          </w:p>
          <w:p w14:paraId="3A2CA577" w14:textId="61A6C182" w:rsidR="00002761" w:rsidRPr="00D81EF1" w:rsidRDefault="00002761" w:rsidP="00D81EF1">
            <w:pPr>
              <w:tabs>
                <w:tab w:val="center" w:pos="567"/>
                <w:tab w:val="center" w:pos="6804"/>
              </w:tabs>
              <w:spacing w:after="0" w:line="360" w:lineRule="auto"/>
              <w:jc w:val="both"/>
              <w:rPr>
                <w:rFonts w:ascii="Times New Roman" w:hAnsi="Times New Roman"/>
                <w:bCs/>
                <w:color w:val="000000" w:themeColor="text1"/>
                <w:sz w:val="26"/>
                <w:szCs w:val="26"/>
              </w:rPr>
            </w:pPr>
            <w:r w:rsidRPr="00D81EF1">
              <w:rPr>
                <w:rFonts w:ascii="Times New Roman" w:hAnsi="Times New Roman"/>
                <w:bCs/>
                <w:color w:val="000000" w:themeColor="text1"/>
                <w:sz w:val="26"/>
                <w:szCs w:val="26"/>
              </w:rPr>
              <w:t>-</w:t>
            </w:r>
            <w:r w:rsidR="005128D2">
              <w:rPr>
                <w:rFonts w:ascii="Times New Roman" w:hAnsi="Times New Roman"/>
                <w:bCs/>
                <w:color w:val="000000" w:themeColor="text1"/>
                <w:sz w:val="26"/>
                <w:szCs w:val="26"/>
              </w:rPr>
              <w:t xml:space="preserve"> </w:t>
            </w:r>
            <w:r w:rsidRPr="00D81EF1">
              <w:rPr>
                <w:rFonts w:ascii="Times New Roman" w:hAnsi="Times New Roman"/>
                <w:bCs/>
                <w:color w:val="000000" w:themeColor="text1"/>
                <w:sz w:val="26"/>
                <w:szCs w:val="26"/>
              </w:rPr>
              <w:t>Ghi chép các biểu mẫu  gây mê – hồi sức và các phiếu trong hồ sơ bệnh án theo quy định</w:t>
            </w:r>
          </w:p>
          <w:p w14:paraId="5DD4A324" w14:textId="77777777" w:rsidR="00002761" w:rsidRPr="00D81EF1" w:rsidRDefault="00002761" w:rsidP="00D81EF1">
            <w:pPr>
              <w:tabs>
                <w:tab w:val="center" w:pos="567"/>
                <w:tab w:val="center" w:pos="6804"/>
              </w:tabs>
              <w:spacing w:after="0" w:line="360" w:lineRule="auto"/>
              <w:jc w:val="both"/>
              <w:rPr>
                <w:rFonts w:ascii="Times New Roman" w:hAnsi="Times New Roman"/>
                <w:bCs/>
                <w:color w:val="000000" w:themeColor="text1"/>
                <w:sz w:val="26"/>
                <w:szCs w:val="26"/>
              </w:rPr>
            </w:pPr>
            <w:r w:rsidRPr="00D81EF1">
              <w:rPr>
                <w:rFonts w:ascii="Times New Roman" w:hAnsi="Times New Roman"/>
                <w:bCs/>
                <w:color w:val="000000" w:themeColor="text1"/>
                <w:sz w:val="26"/>
                <w:szCs w:val="26"/>
              </w:rPr>
              <w:t>-Vận chuyển người bệnh ra hậu phẫu sau khi phẫu thuật đảm bảo an toàn .</w:t>
            </w:r>
          </w:p>
          <w:p w14:paraId="41837EE9" w14:textId="08A8C9FD" w:rsidR="00002761" w:rsidRPr="00D81EF1" w:rsidRDefault="00002761" w:rsidP="00D81EF1">
            <w:pPr>
              <w:tabs>
                <w:tab w:val="center" w:pos="567"/>
                <w:tab w:val="center" w:pos="6804"/>
              </w:tabs>
              <w:spacing w:after="0" w:line="360" w:lineRule="auto"/>
              <w:jc w:val="both"/>
              <w:rPr>
                <w:rFonts w:ascii="Times New Roman" w:hAnsi="Times New Roman"/>
                <w:bCs/>
                <w:color w:val="000000" w:themeColor="text1"/>
                <w:sz w:val="26"/>
                <w:szCs w:val="26"/>
              </w:rPr>
            </w:pPr>
            <w:r w:rsidRPr="00D81EF1">
              <w:rPr>
                <w:rFonts w:ascii="Times New Roman" w:hAnsi="Times New Roman"/>
                <w:bCs/>
                <w:color w:val="000000" w:themeColor="text1"/>
                <w:sz w:val="26"/>
                <w:szCs w:val="26"/>
              </w:rPr>
              <w:t>-Đảm bảo cơ số thuốc và vật tư đầy đủ  và không hết hạn s</w:t>
            </w:r>
            <w:r w:rsidR="005128D2">
              <w:rPr>
                <w:rFonts w:ascii="Times New Roman" w:hAnsi="Times New Roman"/>
                <w:bCs/>
                <w:color w:val="000000" w:themeColor="text1"/>
                <w:sz w:val="26"/>
                <w:szCs w:val="26"/>
              </w:rPr>
              <w:t>ử</w:t>
            </w:r>
            <w:r w:rsidRPr="00D81EF1">
              <w:rPr>
                <w:rFonts w:ascii="Times New Roman" w:hAnsi="Times New Roman"/>
                <w:bCs/>
                <w:color w:val="000000" w:themeColor="text1"/>
                <w:sz w:val="26"/>
                <w:szCs w:val="26"/>
              </w:rPr>
              <w:t xml:space="preserve"> dụng</w:t>
            </w:r>
          </w:p>
          <w:p w14:paraId="6CA87A85" w14:textId="77777777" w:rsidR="00002761" w:rsidRPr="00D81EF1" w:rsidRDefault="00002761" w:rsidP="00D81EF1">
            <w:pPr>
              <w:tabs>
                <w:tab w:val="center" w:pos="567"/>
                <w:tab w:val="center" w:pos="6804"/>
              </w:tabs>
              <w:spacing w:after="0" w:line="360" w:lineRule="auto"/>
              <w:jc w:val="both"/>
              <w:rPr>
                <w:rFonts w:ascii="Times New Roman" w:hAnsi="Times New Roman"/>
                <w:bCs/>
                <w:color w:val="000000" w:themeColor="text1"/>
                <w:sz w:val="26"/>
                <w:szCs w:val="26"/>
              </w:rPr>
            </w:pPr>
            <w:r w:rsidRPr="00D81EF1">
              <w:rPr>
                <w:rFonts w:ascii="Times New Roman" w:hAnsi="Times New Roman"/>
                <w:bCs/>
                <w:color w:val="000000" w:themeColor="text1"/>
                <w:sz w:val="26"/>
                <w:szCs w:val="26"/>
              </w:rPr>
              <w:t>-Thực hiện test các máy gây mê trước khi thực hiện gây mê</w:t>
            </w:r>
          </w:p>
          <w:p w14:paraId="16714445" w14:textId="77777777" w:rsidR="00002761" w:rsidRPr="00D81EF1" w:rsidRDefault="00002761" w:rsidP="00D81EF1">
            <w:pPr>
              <w:tabs>
                <w:tab w:val="center" w:pos="567"/>
                <w:tab w:val="center" w:pos="6804"/>
              </w:tabs>
              <w:spacing w:after="0" w:line="360" w:lineRule="auto"/>
              <w:jc w:val="both"/>
              <w:rPr>
                <w:rFonts w:ascii="Times New Roman" w:hAnsi="Times New Roman"/>
                <w:bCs/>
                <w:color w:val="000000" w:themeColor="text1"/>
                <w:sz w:val="26"/>
                <w:szCs w:val="26"/>
              </w:rPr>
            </w:pPr>
            <w:r w:rsidRPr="00D81EF1">
              <w:rPr>
                <w:rFonts w:ascii="Times New Roman" w:hAnsi="Times New Roman"/>
                <w:bCs/>
                <w:color w:val="000000" w:themeColor="text1"/>
                <w:sz w:val="26"/>
                <w:szCs w:val="26"/>
              </w:rPr>
              <w:t xml:space="preserve">-Thu dọn và vệ sinh máy móc và dụng cụ gây mê, gây tê  khi kết thúc phẫu thuật  </w:t>
            </w:r>
          </w:p>
          <w:p w14:paraId="1254B99A" w14:textId="77777777" w:rsidR="00002761" w:rsidRPr="00D81EF1" w:rsidRDefault="00002761" w:rsidP="00D81EF1">
            <w:pPr>
              <w:tabs>
                <w:tab w:val="center" w:pos="567"/>
                <w:tab w:val="center" w:pos="6804"/>
              </w:tabs>
              <w:spacing w:after="0" w:line="360" w:lineRule="auto"/>
              <w:jc w:val="both"/>
              <w:rPr>
                <w:rFonts w:ascii="Times New Roman" w:hAnsi="Times New Roman"/>
                <w:bCs/>
                <w:color w:val="000000" w:themeColor="text1"/>
                <w:sz w:val="26"/>
                <w:szCs w:val="26"/>
              </w:rPr>
            </w:pPr>
            <w:r w:rsidRPr="00D81EF1">
              <w:rPr>
                <w:rFonts w:ascii="Times New Roman" w:hAnsi="Times New Roman"/>
                <w:bCs/>
                <w:color w:val="000000" w:themeColor="text1"/>
                <w:sz w:val="26"/>
                <w:szCs w:val="26"/>
              </w:rPr>
              <w:lastRenderedPageBreak/>
              <w:t>- Tham gia trực theo quy định khi có sự phân công .</w:t>
            </w:r>
          </w:p>
          <w:p w14:paraId="3FC7133A" w14:textId="5760F4B4" w:rsidR="00677D1C" w:rsidRPr="00D81EF1" w:rsidRDefault="00002761" w:rsidP="00D81EF1">
            <w:pPr>
              <w:tabs>
                <w:tab w:val="center" w:pos="567"/>
                <w:tab w:val="center" w:pos="6804"/>
              </w:tabs>
              <w:spacing w:after="0" w:line="360" w:lineRule="auto"/>
              <w:jc w:val="both"/>
              <w:rPr>
                <w:rFonts w:ascii="Times New Roman" w:hAnsi="Times New Roman"/>
                <w:bCs/>
                <w:color w:val="000000" w:themeColor="text1"/>
                <w:sz w:val="26"/>
                <w:szCs w:val="26"/>
              </w:rPr>
            </w:pPr>
            <w:r w:rsidRPr="00D81EF1">
              <w:rPr>
                <w:rFonts w:ascii="Times New Roman" w:hAnsi="Times New Roman"/>
                <w:bCs/>
                <w:color w:val="000000" w:themeColor="text1"/>
                <w:sz w:val="26"/>
                <w:szCs w:val="26"/>
              </w:rPr>
              <w:t>-Báo cáo ngay cho Điều dưỡng trưởng hoặc trưởng khoa PT- GMHS khi Có vấn đề không giải quyết được</w:t>
            </w:r>
          </w:p>
        </w:tc>
        <w:tc>
          <w:tcPr>
            <w:tcW w:w="4208" w:type="dxa"/>
          </w:tcPr>
          <w:p w14:paraId="1EF507CB" w14:textId="77777777" w:rsidR="00992B3B" w:rsidRPr="00D81EF1" w:rsidRDefault="00992B3B" w:rsidP="00992B3B">
            <w:pPr>
              <w:tabs>
                <w:tab w:val="center" w:pos="567"/>
                <w:tab w:val="center" w:pos="6804"/>
              </w:tabs>
              <w:spacing w:before="120" w:after="120"/>
              <w:jc w:val="both"/>
              <w:rPr>
                <w:rFonts w:ascii="Times New Roman" w:hAnsi="Times New Roman"/>
                <w:bCs/>
                <w:color w:val="000000" w:themeColor="text1"/>
                <w:sz w:val="26"/>
                <w:szCs w:val="26"/>
              </w:rPr>
            </w:pPr>
            <w:r w:rsidRPr="00D81EF1">
              <w:rPr>
                <w:rFonts w:ascii="Times New Roman" w:hAnsi="Times New Roman"/>
                <w:bCs/>
                <w:color w:val="000000" w:themeColor="text1"/>
                <w:sz w:val="26"/>
                <w:szCs w:val="26"/>
              </w:rPr>
              <w:lastRenderedPageBreak/>
              <w:t>Tốt nghiệp Điều dưỡng cao đẳng trở lên</w:t>
            </w:r>
          </w:p>
          <w:p w14:paraId="3938C5F2" w14:textId="77777777" w:rsidR="00992B3B" w:rsidRPr="00D81EF1" w:rsidRDefault="00992B3B" w:rsidP="00992B3B">
            <w:pPr>
              <w:tabs>
                <w:tab w:val="center" w:pos="567"/>
                <w:tab w:val="center" w:pos="6804"/>
              </w:tabs>
              <w:spacing w:before="120" w:after="120"/>
              <w:jc w:val="both"/>
              <w:rPr>
                <w:rFonts w:ascii="Times New Roman" w:hAnsi="Times New Roman"/>
                <w:bCs/>
                <w:color w:val="000000" w:themeColor="text1"/>
                <w:sz w:val="26"/>
                <w:szCs w:val="26"/>
              </w:rPr>
            </w:pPr>
            <w:r w:rsidRPr="00D81EF1">
              <w:rPr>
                <w:rFonts w:ascii="Times New Roman" w:hAnsi="Times New Roman"/>
                <w:bCs/>
                <w:color w:val="000000" w:themeColor="text1"/>
                <w:sz w:val="26"/>
                <w:szCs w:val="26"/>
              </w:rPr>
              <w:t>Có chứng chỉ hành nghề</w:t>
            </w:r>
          </w:p>
          <w:p w14:paraId="520EAE87" w14:textId="77777777" w:rsidR="00992B3B" w:rsidRPr="00D81EF1" w:rsidRDefault="00992B3B" w:rsidP="00992B3B">
            <w:pPr>
              <w:tabs>
                <w:tab w:val="center" w:pos="567"/>
                <w:tab w:val="center" w:pos="6804"/>
              </w:tabs>
              <w:spacing w:before="120" w:after="120"/>
              <w:jc w:val="both"/>
              <w:rPr>
                <w:rFonts w:ascii="Times New Roman" w:hAnsi="Times New Roman"/>
                <w:bCs/>
                <w:color w:val="000000" w:themeColor="text1"/>
                <w:sz w:val="26"/>
                <w:szCs w:val="26"/>
              </w:rPr>
            </w:pPr>
            <w:r w:rsidRPr="00D81EF1">
              <w:rPr>
                <w:rFonts w:ascii="Times New Roman" w:hAnsi="Times New Roman"/>
                <w:bCs/>
                <w:color w:val="000000" w:themeColor="text1"/>
                <w:sz w:val="26"/>
                <w:szCs w:val="26"/>
              </w:rPr>
              <w:t>Có chứng chỉ Điều dưỡng gây mê hồi sức</w:t>
            </w:r>
          </w:p>
          <w:p w14:paraId="184A542D" w14:textId="77777777" w:rsidR="00992B3B" w:rsidRPr="00D81EF1" w:rsidRDefault="00992B3B" w:rsidP="00992B3B">
            <w:pPr>
              <w:tabs>
                <w:tab w:val="center" w:pos="567"/>
                <w:tab w:val="center" w:pos="6804"/>
              </w:tabs>
              <w:spacing w:before="120" w:after="120"/>
              <w:jc w:val="both"/>
              <w:rPr>
                <w:rFonts w:ascii="Times New Roman" w:hAnsi="Times New Roman"/>
                <w:bCs/>
                <w:color w:val="000000" w:themeColor="text1"/>
                <w:sz w:val="26"/>
                <w:szCs w:val="26"/>
              </w:rPr>
            </w:pPr>
            <w:r w:rsidRPr="00D81EF1">
              <w:rPr>
                <w:rFonts w:ascii="Times New Roman" w:hAnsi="Times New Roman"/>
                <w:bCs/>
                <w:color w:val="000000" w:themeColor="text1"/>
                <w:sz w:val="26"/>
                <w:szCs w:val="26"/>
              </w:rPr>
              <w:t>Có kinh nghiệm làm việc 2 năm trở lên tại các vị trí tương đương</w:t>
            </w:r>
          </w:p>
          <w:p w14:paraId="768C01BC" w14:textId="77777777" w:rsidR="00992B3B" w:rsidRPr="00D81EF1" w:rsidRDefault="00992B3B" w:rsidP="00992B3B">
            <w:pPr>
              <w:tabs>
                <w:tab w:val="center" w:pos="567"/>
                <w:tab w:val="center" w:pos="6804"/>
              </w:tabs>
              <w:spacing w:before="120" w:after="120"/>
              <w:jc w:val="both"/>
              <w:rPr>
                <w:rFonts w:ascii="Times New Roman" w:hAnsi="Times New Roman"/>
                <w:bCs/>
                <w:color w:val="000000" w:themeColor="text1"/>
                <w:sz w:val="26"/>
                <w:szCs w:val="26"/>
              </w:rPr>
            </w:pPr>
            <w:r w:rsidRPr="00D81EF1">
              <w:rPr>
                <w:rFonts w:ascii="Times New Roman" w:hAnsi="Times New Roman"/>
                <w:bCs/>
                <w:color w:val="000000" w:themeColor="text1"/>
                <w:sz w:val="26"/>
                <w:szCs w:val="26"/>
              </w:rPr>
              <w:t>Sử dụng thành thạo vi tính văn phòng</w:t>
            </w:r>
          </w:p>
          <w:p w14:paraId="533968C4" w14:textId="742B7CC2" w:rsidR="00677D1C" w:rsidRPr="00D81EF1" w:rsidRDefault="00992B3B" w:rsidP="00992B3B">
            <w:pPr>
              <w:tabs>
                <w:tab w:val="center" w:pos="567"/>
                <w:tab w:val="center" w:pos="6804"/>
              </w:tabs>
              <w:spacing w:before="120" w:after="120"/>
              <w:jc w:val="both"/>
              <w:rPr>
                <w:rFonts w:ascii="Times New Roman" w:hAnsi="Times New Roman"/>
                <w:bCs/>
                <w:color w:val="000000" w:themeColor="text1"/>
                <w:sz w:val="26"/>
                <w:szCs w:val="26"/>
              </w:rPr>
            </w:pPr>
            <w:r w:rsidRPr="00D81EF1">
              <w:rPr>
                <w:rFonts w:ascii="Times New Roman" w:hAnsi="Times New Roman"/>
                <w:bCs/>
                <w:color w:val="000000" w:themeColor="text1"/>
                <w:sz w:val="26"/>
                <w:szCs w:val="26"/>
              </w:rPr>
              <w:t>Tác phong nhanh nhẹn, giao tiếp tốt.</w:t>
            </w:r>
          </w:p>
        </w:tc>
        <w:tc>
          <w:tcPr>
            <w:tcW w:w="2629" w:type="dxa"/>
          </w:tcPr>
          <w:p w14:paraId="5C751918" w14:textId="77777777" w:rsidR="00677D1C" w:rsidRPr="00884789" w:rsidRDefault="00677D1C" w:rsidP="00DC5EEE">
            <w:pPr>
              <w:tabs>
                <w:tab w:val="center" w:pos="567"/>
                <w:tab w:val="center" w:pos="6804"/>
              </w:tabs>
              <w:spacing w:before="120" w:after="120"/>
              <w:jc w:val="both"/>
              <w:rPr>
                <w:rFonts w:ascii="Times New Roman" w:hAnsi="Times New Roman"/>
                <w:bCs/>
                <w:color w:val="FF0000"/>
                <w:sz w:val="26"/>
                <w:szCs w:val="26"/>
              </w:rPr>
            </w:pPr>
          </w:p>
        </w:tc>
      </w:tr>
      <w:tr w:rsidR="00ED0614" w:rsidRPr="00DC5EEE" w14:paraId="3B9B85F3" w14:textId="77777777" w:rsidTr="001B0EE4">
        <w:tc>
          <w:tcPr>
            <w:tcW w:w="808" w:type="dxa"/>
          </w:tcPr>
          <w:p w14:paraId="7D920352" w14:textId="1F29440C" w:rsidR="00ED0614" w:rsidRDefault="0076688B" w:rsidP="005B3AE4">
            <w:pPr>
              <w:tabs>
                <w:tab w:val="center" w:pos="567"/>
                <w:tab w:val="center" w:pos="6804"/>
              </w:tabs>
              <w:spacing w:after="0" w:line="360" w:lineRule="auto"/>
              <w:jc w:val="center"/>
              <w:rPr>
                <w:rFonts w:ascii="Times New Roman" w:hAnsi="Times New Roman"/>
                <w:bCs/>
                <w:sz w:val="26"/>
                <w:szCs w:val="26"/>
              </w:rPr>
            </w:pPr>
            <w:r>
              <w:rPr>
                <w:rFonts w:ascii="Times New Roman" w:hAnsi="Times New Roman"/>
                <w:bCs/>
                <w:sz w:val="26"/>
                <w:szCs w:val="26"/>
              </w:rPr>
              <w:t>4</w:t>
            </w:r>
          </w:p>
        </w:tc>
        <w:tc>
          <w:tcPr>
            <w:tcW w:w="1523" w:type="dxa"/>
          </w:tcPr>
          <w:p w14:paraId="65965287" w14:textId="4B3257C2" w:rsidR="00ED0614" w:rsidRPr="00310101" w:rsidRDefault="00ED0614" w:rsidP="005B3AE4">
            <w:pPr>
              <w:tabs>
                <w:tab w:val="center" w:pos="567"/>
                <w:tab w:val="center" w:pos="6804"/>
              </w:tabs>
              <w:spacing w:after="0" w:line="360" w:lineRule="auto"/>
              <w:jc w:val="both"/>
              <w:rPr>
                <w:rFonts w:ascii="Times New Roman" w:hAnsi="Times New Roman"/>
                <w:b/>
                <w:sz w:val="26"/>
                <w:szCs w:val="26"/>
              </w:rPr>
            </w:pPr>
            <w:r w:rsidRPr="00310101">
              <w:rPr>
                <w:rFonts w:ascii="Times New Roman" w:hAnsi="Times New Roman"/>
                <w:b/>
                <w:sz w:val="26"/>
                <w:szCs w:val="26"/>
              </w:rPr>
              <w:t>Bác sĩ xét nghiệm</w:t>
            </w:r>
          </w:p>
        </w:tc>
        <w:tc>
          <w:tcPr>
            <w:tcW w:w="1189" w:type="dxa"/>
          </w:tcPr>
          <w:p w14:paraId="52E8FB0E" w14:textId="15CF96C9" w:rsidR="00ED0614" w:rsidRDefault="00ED0614" w:rsidP="005B3AE4">
            <w:pPr>
              <w:tabs>
                <w:tab w:val="center" w:pos="567"/>
                <w:tab w:val="center" w:pos="6804"/>
              </w:tabs>
              <w:spacing w:after="0" w:line="360" w:lineRule="auto"/>
              <w:jc w:val="both"/>
              <w:rPr>
                <w:rFonts w:ascii="Times New Roman" w:hAnsi="Times New Roman"/>
                <w:bCs/>
                <w:sz w:val="26"/>
                <w:szCs w:val="26"/>
              </w:rPr>
            </w:pPr>
            <w:r>
              <w:rPr>
                <w:rFonts w:ascii="Times New Roman" w:hAnsi="Times New Roman"/>
                <w:bCs/>
                <w:sz w:val="26"/>
                <w:szCs w:val="26"/>
              </w:rPr>
              <w:t>02</w:t>
            </w:r>
          </w:p>
        </w:tc>
        <w:tc>
          <w:tcPr>
            <w:tcW w:w="4460" w:type="dxa"/>
          </w:tcPr>
          <w:p w14:paraId="092990F6" w14:textId="77777777" w:rsidR="00ED0614" w:rsidRDefault="00ED0614" w:rsidP="005B3AE4">
            <w:pPr>
              <w:tabs>
                <w:tab w:val="center" w:pos="567"/>
                <w:tab w:val="center" w:pos="6804"/>
              </w:tabs>
              <w:spacing w:after="0" w:line="360" w:lineRule="auto"/>
              <w:jc w:val="both"/>
              <w:rPr>
                <w:rFonts w:ascii="Times New Roman" w:hAnsi="Times New Roman"/>
                <w:bCs/>
                <w:sz w:val="26"/>
                <w:szCs w:val="26"/>
              </w:rPr>
            </w:pPr>
            <w:r>
              <w:rPr>
                <w:rFonts w:ascii="Times New Roman" w:hAnsi="Times New Roman"/>
                <w:bCs/>
                <w:sz w:val="26"/>
                <w:szCs w:val="26"/>
              </w:rPr>
              <w:t>- Hiểu vững và thực hiện được tất cả các xét nghiệm ở các lĩnh vực: huyết học, sinh hóa, miễn dịch, truyền máu vi sinh, sinh hóa… theo quy trình của bệnh viện.</w:t>
            </w:r>
          </w:p>
          <w:p w14:paraId="1AAAEB69" w14:textId="77777777" w:rsidR="00ED0614" w:rsidRDefault="00ED0614" w:rsidP="005B3AE4">
            <w:pPr>
              <w:tabs>
                <w:tab w:val="center" w:pos="567"/>
                <w:tab w:val="center" w:pos="6804"/>
              </w:tabs>
              <w:spacing w:after="0" w:line="360" w:lineRule="auto"/>
              <w:jc w:val="both"/>
              <w:rPr>
                <w:rFonts w:ascii="Times New Roman" w:hAnsi="Times New Roman"/>
                <w:bCs/>
                <w:sz w:val="26"/>
                <w:szCs w:val="26"/>
              </w:rPr>
            </w:pPr>
            <w:r>
              <w:rPr>
                <w:rFonts w:ascii="Times New Roman" w:hAnsi="Times New Roman"/>
                <w:bCs/>
                <w:sz w:val="26"/>
                <w:szCs w:val="26"/>
              </w:rPr>
              <w:t>- Hỗ trợ, tư vấn cho các bác sĩ lâm sàng trong việc chẩn đoán, điều liên quan các kết quả xét nghiệm bệnh lý.</w:t>
            </w:r>
          </w:p>
          <w:p w14:paraId="2A15DDE8" w14:textId="77777777" w:rsidR="00ED0614" w:rsidRDefault="00ED0614" w:rsidP="005B3AE4">
            <w:pPr>
              <w:tabs>
                <w:tab w:val="center" w:pos="567"/>
                <w:tab w:val="center" w:pos="6804"/>
              </w:tabs>
              <w:spacing w:after="0" w:line="360" w:lineRule="auto"/>
              <w:jc w:val="both"/>
              <w:rPr>
                <w:rFonts w:ascii="Times New Roman" w:hAnsi="Times New Roman"/>
                <w:bCs/>
                <w:sz w:val="26"/>
                <w:szCs w:val="26"/>
              </w:rPr>
            </w:pPr>
            <w:r>
              <w:rPr>
                <w:rFonts w:ascii="Times New Roman" w:hAnsi="Times New Roman"/>
                <w:bCs/>
                <w:sz w:val="26"/>
                <w:szCs w:val="26"/>
              </w:rPr>
              <w:t>- Đảm bảo việc cung cấp chất lượng dịch vụ xét nghiệm hiệu quả chính xác, nhanh chóng.</w:t>
            </w:r>
          </w:p>
          <w:p w14:paraId="4EF42525" w14:textId="77777777" w:rsidR="00ED0614" w:rsidRPr="00DC5EEE" w:rsidRDefault="00ED0614" w:rsidP="005B3AE4">
            <w:pPr>
              <w:tabs>
                <w:tab w:val="center" w:pos="567"/>
                <w:tab w:val="center" w:pos="6804"/>
              </w:tabs>
              <w:spacing w:after="0" w:line="360" w:lineRule="auto"/>
              <w:jc w:val="both"/>
              <w:rPr>
                <w:rFonts w:ascii="Times New Roman" w:hAnsi="Times New Roman"/>
                <w:bCs/>
                <w:sz w:val="26"/>
                <w:szCs w:val="26"/>
              </w:rPr>
            </w:pPr>
          </w:p>
        </w:tc>
        <w:tc>
          <w:tcPr>
            <w:tcW w:w="4208" w:type="dxa"/>
          </w:tcPr>
          <w:p w14:paraId="586E4A37" w14:textId="77777777" w:rsidR="00ED0614" w:rsidRDefault="00ED0614" w:rsidP="005B3AE4">
            <w:pPr>
              <w:tabs>
                <w:tab w:val="center" w:pos="567"/>
                <w:tab w:val="center" w:pos="6804"/>
              </w:tabs>
              <w:spacing w:after="0" w:line="360" w:lineRule="auto"/>
              <w:jc w:val="both"/>
              <w:rPr>
                <w:rFonts w:ascii="Times New Roman" w:hAnsi="Times New Roman"/>
                <w:bCs/>
                <w:sz w:val="26"/>
                <w:szCs w:val="26"/>
              </w:rPr>
            </w:pPr>
            <w:r>
              <w:rPr>
                <w:rFonts w:ascii="Times New Roman" w:hAnsi="Times New Roman"/>
                <w:bCs/>
                <w:sz w:val="26"/>
                <w:szCs w:val="26"/>
              </w:rPr>
              <w:t>- Trình độ chuyên môn: Tốt nghiệp bác sĩ chuyên ngành xét nghiệm y học.</w:t>
            </w:r>
          </w:p>
          <w:p w14:paraId="1A21F866" w14:textId="77777777" w:rsidR="00ED0614" w:rsidRDefault="00ED0614" w:rsidP="005B3AE4">
            <w:pPr>
              <w:tabs>
                <w:tab w:val="center" w:pos="567"/>
                <w:tab w:val="center" w:pos="6804"/>
              </w:tabs>
              <w:spacing w:after="0" w:line="360" w:lineRule="auto"/>
              <w:jc w:val="both"/>
              <w:rPr>
                <w:rFonts w:ascii="Times New Roman" w:hAnsi="Times New Roman"/>
                <w:bCs/>
                <w:sz w:val="26"/>
                <w:szCs w:val="26"/>
              </w:rPr>
            </w:pPr>
            <w:r>
              <w:rPr>
                <w:rFonts w:ascii="Times New Roman" w:hAnsi="Times New Roman"/>
                <w:bCs/>
                <w:sz w:val="26"/>
                <w:szCs w:val="26"/>
              </w:rPr>
              <w:t>- Có từ 02 - 05 năm kinh nghiệm làm việc thuộc chuyên khoa xét nghiệm.</w:t>
            </w:r>
          </w:p>
          <w:p w14:paraId="2443216C" w14:textId="77777777" w:rsidR="00ED0614" w:rsidRDefault="00ED0614" w:rsidP="005B3AE4">
            <w:pPr>
              <w:tabs>
                <w:tab w:val="center" w:pos="567"/>
                <w:tab w:val="center" w:pos="6804"/>
              </w:tabs>
              <w:spacing w:after="0" w:line="360" w:lineRule="auto"/>
              <w:jc w:val="both"/>
              <w:rPr>
                <w:rFonts w:ascii="Times New Roman" w:hAnsi="Times New Roman"/>
                <w:bCs/>
                <w:sz w:val="26"/>
                <w:szCs w:val="26"/>
              </w:rPr>
            </w:pPr>
            <w:r>
              <w:rPr>
                <w:rFonts w:ascii="Times New Roman" w:hAnsi="Times New Roman"/>
                <w:bCs/>
                <w:sz w:val="26"/>
                <w:szCs w:val="26"/>
              </w:rPr>
              <w:t>- Tuổi: &lt; 50 tuổi.</w:t>
            </w:r>
          </w:p>
          <w:p w14:paraId="3E65E0D6" w14:textId="77777777" w:rsidR="00ED0614" w:rsidRDefault="00ED0614" w:rsidP="005B3AE4">
            <w:pPr>
              <w:tabs>
                <w:tab w:val="center" w:pos="567"/>
                <w:tab w:val="center" w:pos="6804"/>
              </w:tabs>
              <w:spacing w:after="0" w:line="360" w:lineRule="auto"/>
              <w:jc w:val="both"/>
              <w:rPr>
                <w:rFonts w:ascii="Times New Roman" w:hAnsi="Times New Roman"/>
                <w:bCs/>
                <w:sz w:val="26"/>
                <w:szCs w:val="26"/>
              </w:rPr>
            </w:pPr>
            <w:r>
              <w:rPr>
                <w:rFonts w:ascii="Times New Roman" w:hAnsi="Times New Roman"/>
                <w:bCs/>
                <w:sz w:val="26"/>
                <w:szCs w:val="26"/>
              </w:rPr>
              <w:t>- Kỹ năng: Khả năng tư vấn tốt, sắp xếp, giải quyết vấn đề tốt.</w:t>
            </w:r>
          </w:p>
          <w:p w14:paraId="656F38D9" w14:textId="77777777" w:rsidR="00ED0614" w:rsidRDefault="00ED0614" w:rsidP="005B3AE4">
            <w:pPr>
              <w:tabs>
                <w:tab w:val="center" w:pos="567"/>
                <w:tab w:val="center" w:pos="6804"/>
              </w:tabs>
              <w:spacing w:after="0" w:line="360" w:lineRule="auto"/>
              <w:jc w:val="both"/>
              <w:rPr>
                <w:rFonts w:ascii="Times New Roman" w:hAnsi="Times New Roman"/>
                <w:bCs/>
                <w:sz w:val="26"/>
                <w:szCs w:val="26"/>
              </w:rPr>
            </w:pPr>
            <w:r>
              <w:rPr>
                <w:rFonts w:ascii="Times New Roman" w:hAnsi="Times New Roman"/>
                <w:bCs/>
                <w:sz w:val="26"/>
                <w:szCs w:val="26"/>
              </w:rPr>
              <w:t>- Có tinh thần cầu tiến, khả năng chịu áp lực công việc cao và có tinh thần trách nhiệm,trung thực, chủ động trong công việc.</w:t>
            </w:r>
          </w:p>
          <w:p w14:paraId="76E4C521" w14:textId="77777777" w:rsidR="00ED0614" w:rsidRDefault="00ED0614" w:rsidP="005B3AE4">
            <w:pPr>
              <w:shd w:val="clear" w:color="auto" w:fill="FFFFFF"/>
              <w:spacing w:after="0" w:line="360" w:lineRule="auto"/>
              <w:jc w:val="both"/>
              <w:rPr>
                <w:rFonts w:ascii="Times New Roman" w:hAnsi="Times New Roman"/>
                <w:sz w:val="26"/>
                <w:szCs w:val="26"/>
              </w:rPr>
            </w:pPr>
            <w:r>
              <w:rPr>
                <w:rFonts w:ascii="Times New Roman" w:hAnsi="Times New Roman"/>
                <w:sz w:val="26"/>
                <w:szCs w:val="26"/>
              </w:rPr>
              <w:lastRenderedPageBreak/>
              <w:t>- Mong muốn gắn bó lâu dài, góp phần vào sự phát triển cho Bệnh viện S.I.S Cần Thơ.</w:t>
            </w:r>
          </w:p>
          <w:p w14:paraId="416B7D32" w14:textId="77777777" w:rsidR="00ED0614" w:rsidRDefault="00ED0614" w:rsidP="005B3AE4">
            <w:pPr>
              <w:tabs>
                <w:tab w:val="center" w:pos="567"/>
                <w:tab w:val="center" w:pos="6804"/>
              </w:tabs>
              <w:spacing w:after="0" w:line="360" w:lineRule="auto"/>
              <w:jc w:val="both"/>
              <w:rPr>
                <w:rFonts w:ascii="Times New Roman" w:hAnsi="Times New Roman"/>
                <w:bCs/>
                <w:sz w:val="26"/>
                <w:szCs w:val="26"/>
              </w:rPr>
            </w:pPr>
            <w:r w:rsidRPr="00310101">
              <w:rPr>
                <w:rFonts w:ascii="Times New Roman" w:hAnsi="Times New Roman"/>
                <w:b/>
                <w:sz w:val="26"/>
                <w:szCs w:val="26"/>
                <w:u w:val="single"/>
              </w:rPr>
              <w:t>- Ưu tiên</w:t>
            </w:r>
            <w:r>
              <w:rPr>
                <w:rFonts w:ascii="Times New Roman" w:hAnsi="Times New Roman"/>
                <w:bCs/>
                <w:sz w:val="26"/>
                <w:szCs w:val="26"/>
              </w:rPr>
              <w:t>:</w:t>
            </w:r>
          </w:p>
          <w:p w14:paraId="53AECAE5" w14:textId="77777777" w:rsidR="00ED0614" w:rsidRDefault="00ED0614" w:rsidP="005B3AE4">
            <w:pPr>
              <w:tabs>
                <w:tab w:val="center" w:pos="567"/>
                <w:tab w:val="center" w:pos="6804"/>
              </w:tabs>
              <w:spacing w:after="0" w:line="360" w:lineRule="auto"/>
              <w:jc w:val="both"/>
              <w:rPr>
                <w:rFonts w:ascii="Times New Roman" w:hAnsi="Times New Roman"/>
                <w:bCs/>
                <w:sz w:val="26"/>
                <w:szCs w:val="26"/>
              </w:rPr>
            </w:pPr>
            <w:r>
              <w:rPr>
                <w:rFonts w:ascii="Times New Roman" w:hAnsi="Times New Roman"/>
                <w:bCs/>
                <w:sz w:val="26"/>
                <w:szCs w:val="26"/>
              </w:rPr>
              <w:t>+ Ứng viên có kinh nghiệm làm việc tại vị trí xét nghiệm lâm sàng, chuyên về lĩnh vực vi sinh, sinh hóa…</w:t>
            </w:r>
          </w:p>
          <w:p w14:paraId="0741ED36" w14:textId="6F956D39" w:rsidR="00ED0614" w:rsidRPr="00DC5EEE" w:rsidRDefault="00ED0614" w:rsidP="005B3AE4">
            <w:pPr>
              <w:tabs>
                <w:tab w:val="center" w:pos="567"/>
                <w:tab w:val="center" w:pos="6804"/>
              </w:tabs>
              <w:spacing w:after="0" w:line="360" w:lineRule="auto"/>
              <w:jc w:val="both"/>
              <w:rPr>
                <w:rFonts w:ascii="Times New Roman" w:hAnsi="Times New Roman"/>
                <w:bCs/>
                <w:sz w:val="26"/>
                <w:szCs w:val="26"/>
              </w:rPr>
            </w:pPr>
            <w:r>
              <w:rPr>
                <w:rFonts w:ascii="Times New Roman" w:hAnsi="Times New Roman"/>
                <w:bCs/>
                <w:sz w:val="26"/>
                <w:szCs w:val="26"/>
              </w:rPr>
              <w:t>+ Có hiểu biết về kiểm tra và tiêu chuẩn chất lượng.</w:t>
            </w:r>
          </w:p>
        </w:tc>
        <w:tc>
          <w:tcPr>
            <w:tcW w:w="2629" w:type="dxa"/>
            <w:vMerge w:val="restart"/>
          </w:tcPr>
          <w:p w14:paraId="7AEC5A80" w14:textId="77777777" w:rsidR="00ED0614" w:rsidRDefault="00ED0614" w:rsidP="005B3AE4">
            <w:pPr>
              <w:tabs>
                <w:tab w:val="center" w:pos="1843"/>
                <w:tab w:val="center" w:pos="6804"/>
              </w:tabs>
              <w:spacing w:after="0" w:line="360" w:lineRule="auto"/>
              <w:jc w:val="both"/>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shd w:val="clear" w:color="auto" w:fill="FFFFFF"/>
              </w:rPr>
              <w:lastRenderedPageBreak/>
              <w:t>- Mức lương: Thỏa thuận theo năng lực.</w:t>
            </w:r>
          </w:p>
          <w:p w14:paraId="5858ED84" w14:textId="77777777" w:rsidR="00ED0614" w:rsidRDefault="00ED0614" w:rsidP="005B3AE4">
            <w:pPr>
              <w:tabs>
                <w:tab w:val="center" w:pos="1843"/>
                <w:tab w:val="center" w:pos="6804"/>
              </w:tabs>
              <w:spacing w:after="0" w:line="360" w:lineRule="auto"/>
              <w:jc w:val="both"/>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shd w:val="clear" w:color="auto" w:fill="FFFFFF"/>
              </w:rPr>
              <w:t>- Được đào tạo, xác nhận cấp chứng chỉ hành nghề theo quy định (đối với các ngành nghề có điều kiện).</w:t>
            </w:r>
          </w:p>
          <w:p w14:paraId="669CB518" w14:textId="77777777" w:rsidR="00ED0614" w:rsidRDefault="00ED0614" w:rsidP="005B3AE4">
            <w:pPr>
              <w:tabs>
                <w:tab w:val="center" w:pos="1843"/>
                <w:tab w:val="center" w:pos="6804"/>
              </w:tabs>
              <w:spacing w:after="0" w:line="360" w:lineRule="auto"/>
              <w:jc w:val="both"/>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shd w:val="clear" w:color="auto" w:fill="FFFFFF"/>
              </w:rPr>
              <w:t xml:space="preserve">- Lãnh đạo tạo điều kiện phát triển, được gửi đi học chuyên khoa có liên quan tại các </w:t>
            </w:r>
            <w:r>
              <w:rPr>
                <w:rFonts w:ascii="Times New Roman" w:hAnsi="Times New Roman"/>
                <w:color w:val="000000" w:themeColor="text1"/>
                <w:sz w:val="26"/>
                <w:szCs w:val="26"/>
                <w:shd w:val="clear" w:color="auto" w:fill="FFFFFF"/>
              </w:rPr>
              <w:lastRenderedPageBreak/>
              <w:t>bệnh viện lớn trong nước và đào tạo tại nước ngoài.</w:t>
            </w:r>
          </w:p>
          <w:p w14:paraId="24DC5940" w14:textId="77777777" w:rsidR="00ED0614" w:rsidRDefault="00ED0614" w:rsidP="005B3AE4">
            <w:pPr>
              <w:tabs>
                <w:tab w:val="center" w:pos="1843"/>
                <w:tab w:val="center" w:pos="6804"/>
              </w:tabs>
              <w:spacing w:after="0" w:line="360" w:lineRule="auto"/>
              <w:jc w:val="both"/>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shd w:val="clear" w:color="auto" w:fill="FFFFFF"/>
              </w:rPr>
              <w:t>- Môi trường làm việc chuyên nghiệp, tiếp cận các dịch vụ kĩ thuật cao cùng với các trang thiết bị hiện đại.</w:t>
            </w:r>
          </w:p>
          <w:p w14:paraId="3458A592" w14:textId="77777777" w:rsidR="00ED0614" w:rsidRDefault="00ED0614" w:rsidP="005B3AE4">
            <w:pPr>
              <w:tabs>
                <w:tab w:val="center" w:pos="1843"/>
                <w:tab w:val="center" w:pos="6804"/>
              </w:tabs>
              <w:spacing w:after="0" w:line="360" w:lineRule="auto"/>
              <w:jc w:val="both"/>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shd w:val="clear" w:color="auto" w:fill="FFFFFF"/>
              </w:rPr>
              <w:t>- Tham gia đầy đủ các chế độ BHXH, BHYT, BHTN… phụ cấp ăn ở, đi lại.</w:t>
            </w:r>
          </w:p>
          <w:p w14:paraId="47D4AA28" w14:textId="77777777" w:rsidR="00ED0614" w:rsidRDefault="00ED0614" w:rsidP="005B3AE4">
            <w:pPr>
              <w:tabs>
                <w:tab w:val="center" w:pos="1843"/>
                <w:tab w:val="center" w:pos="6804"/>
              </w:tabs>
              <w:spacing w:after="0" w:line="360" w:lineRule="auto"/>
              <w:jc w:val="both"/>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shd w:val="clear" w:color="auto" w:fill="FFFFFF"/>
              </w:rPr>
              <w:t>- Quyền lợi chăm sóc sức khỏe cho bản thân và gia đình.</w:t>
            </w:r>
          </w:p>
          <w:p w14:paraId="0735F242" w14:textId="78401A0C" w:rsidR="00ED0614" w:rsidRPr="00DC5EEE" w:rsidRDefault="00ED0614" w:rsidP="005B3AE4">
            <w:pPr>
              <w:tabs>
                <w:tab w:val="center" w:pos="567"/>
                <w:tab w:val="center" w:pos="6804"/>
              </w:tabs>
              <w:spacing w:after="0" w:line="360" w:lineRule="auto"/>
              <w:jc w:val="both"/>
              <w:rPr>
                <w:rFonts w:ascii="Times New Roman" w:hAnsi="Times New Roman"/>
                <w:bCs/>
                <w:sz w:val="26"/>
                <w:szCs w:val="26"/>
              </w:rPr>
            </w:pPr>
            <w:r>
              <w:rPr>
                <w:rFonts w:ascii="Times New Roman" w:hAnsi="Times New Roman"/>
                <w:color w:val="000000" w:themeColor="text1"/>
                <w:sz w:val="26"/>
                <w:szCs w:val="26"/>
                <w:shd w:val="clear" w:color="auto" w:fill="FFFFFF"/>
              </w:rPr>
              <w:t xml:space="preserve">- Thưởng, các chế độ đãi ngộ khác theo </w:t>
            </w:r>
            <w:r>
              <w:rPr>
                <w:rFonts w:ascii="Times New Roman" w:hAnsi="Times New Roman"/>
                <w:color w:val="000000" w:themeColor="text1"/>
                <w:sz w:val="26"/>
                <w:szCs w:val="26"/>
                <w:shd w:val="clear" w:color="auto" w:fill="FFFFFF"/>
              </w:rPr>
              <w:lastRenderedPageBreak/>
              <w:t>chính sách của Bệnh viện.</w:t>
            </w:r>
          </w:p>
        </w:tc>
      </w:tr>
      <w:tr w:rsidR="00ED0614" w:rsidRPr="00DC5EEE" w14:paraId="0DBF8460" w14:textId="77777777" w:rsidTr="001B0EE4">
        <w:tc>
          <w:tcPr>
            <w:tcW w:w="808" w:type="dxa"/>
          </w:tcPr>
          <w:p w14:paraId="04C21412" w14:textId="459CB419" w:rsidR="00ED0614" w:rsidRDefault="0076688B" w:rsidP="005B3AE4">
            <w:pPr>
              <w:tabs>
                <w:tab w:val="center" w:pos="567"/>
                <w:tab w:val="center" w:pos="6804"/>
              </w:tabs>
              <w:spacing w:after="0" w:line="360" w:lineRule="auto"/>
              <w:jc w:val="center"/>
              <w:rPr>
                <w:rFonts w:ascii="Times New Roman" w:hAnsi="Times New Roman"/>
                <w:bCs/>
                <w:sz w:val="26"/>
                <w:szCs w:val="26"/>
              </w:rPr>
            </w:pPr>
            <w:r>
              <w:rPr>
                <w:rFonts w:ascii="Times New Roman" w:hAnsi="Times New Roman"/>
                <w:bCs/>
                <w:sz w:val="26"/>
                <w:szCs w:val="26"/>
              </w:rPr>
              <w:t>5</w:t>
            </w:r>
          </w:p>
        </w:tc>
        <w:tc>
          <w:tcPr>
            <w:tcW w:w="1523" w:type="dxa"/>
          </w:tcPr>
          <w:p w14:paraId="2488B8B4" w14:textId="4C770743" w:rsidR="00ED0614" w:rsidRPr="00310101" w:rsidRDefault="00ED0614" w:rsidP="005B3AE4">
            <w:pPr>
              <w:tabs>
                <w:tab w:val="center" w:pos="567"/>
                <w:tab w:val="center" w:pos="6804"/>
              </w:tabs>
              <w:spacing w:after="0" w:line="360" w:lineRule="auto"/>
              <w:jc w:val="both"/>
              <w:rPr>
                <w:rFonts w:ascii="Times New Roman" w:hAnsi="Times New Roman"/>
                <w:b/>
                <w:sz w:val="26"/>
                <w:szCs w:val="26"/>
              </w:rPr>
            </w:pPr>
            <w:r w:rsidRPr="00310101">
              <w:rPr>
                <w:rFonts w:ascii="Times New Roman" w:hAnsi="Times New Roman"/>
                <w:b/>
                <w:sz w:val="26"/>
                <w:szCs w:val="26"/>
              </w:rPr>
              <w:t>Bác sĩ cấp cứu</w:t>
            </w:r>
          </w:p>
        </w:tc>
        <w:tc>
          <w:tcPr>
            <w:tcW w:w="1189" w:type="dxa"/>
          </w:tcPr>
          <w:p w14:paraId="2C2293C7" w14:textId="03D7CCFA" w:rsidR="00ED0614" w:rsidRDefault="00ED0614" w:rsidP="005B3AE4">
            <w:pPr>
              <w:tabs>
                <w:tab w:val="center" w:pos="567"/>
                <w:tab w:val="center" w:pos="6804"/>
              </w:tabs>
              <w:spacing w:after="0" w:line="360" w:lineRule="auto"/>
              <w:jc w:val="both"/>
              <w:rPr>
                <w:rFonts w:ascii="Times New Roman" w:hAnsi="Times New Roman"/>
                <w:bCs/>
                <w:sz w:val="26"/>
                <w:szCs w:val="26"/>
              </w:rPr>
            </w:pPr>
            <w:r>
              <w:rPr>
                <w:rFonts w:ascii="Times New Roman" w:hAnsi="Times New Roman"/>
                <w:bCs/>
                <w:sz w:val="26"/>
                <w:szCs w:val="26"/>
              </w:rPr>
              <w:t>01</w:t>
            </w:r>
          </w:p>
        </w:tc>
        <w:tc>
          <w:tcPr>
            <w:tcW w:w="4460" w:type="dxa"/>
          </w:tcPr>
          <w:p w14:paraId="3A35E772" w14:textId="77777777" w:rsidR="00ED0614" w:rsidRDefault="00ED0614" w:rsidP="005B3AE4">
            <w:pPr>
              <w:tabs>
                <w:tab w:val="center" w:pos="567"/>
                <w:tab w:val="center" w:pos="6804"/>
              </w:tabs>
              <w:spacing w:after="0" w:line="360" w:lineRule="auto"/>
              <w:jc w:val="both"/>
              <w:rPr>
                <w:rFonts w:ascii="Times New Roman" w:hAnsi="Times New Roman"/>
                <w:bCs/>
                <w:sz w:val="26"/>
                <w:szCs w:val="26"/>
              </w:rPr>
            </w:pPr>
            <w:r>
              <w:rPr>
                <w:rFonts w:ascii="Times New Roman" w:hAnsi="Times New Roman"/>
                <w:bCs/>
                <w:sz w:val="26"/>
                <w:szCs w:val="26"/>
              </w:rPr>
              <w:t>- Tiếp nhận người bệnh cấp cứu, thăm khám, chẩn đoán bệnh, xử trí cấp cứu tổng hợp như: Suy hô hấp, shock, bệnh lý cấp cứu thần kinh, tim mạch, xuất huyết tiêu hóa cao, đột quỵ não cấp, phù phổi cấp, suy tim cấp…</w:t>
            </w:r>
          </w:p>
          <w:p w14:paraId="40FCE292" w14:textId="77777777" w:rsidR="00ED0614" w:rsidRDefault="00ED0614" w:rsidP="005B3AE4">
            <w:pPr>
              <w:tabs>
                <w:tab w:val="center" w:pos="567"/>
                <w:tab w:val="center" w:pos="6804"/>
              </w:tabs>
              <w:spacing w:after="0" w:line="360" w:lineRule="auto"/>
              <w:jc w:val="both"/>
              <w:rPr>
                <w:rFonts w:ascii="Times New Roman" w:hAnsi="Times New Roman"/>
                <w:bCs/>
                <w:sz w:val="26"/>
                <w:szCs w:val="26"/>
              </w:rPr>
            </w:pPr>
            <w:r>
              <w:rPr>
                <w:rFonts w:ascii="Times New Roman" w:hAnsi="Times New Roman"/>
                <w:bCs/>
                <w:sz w:val="26"/>
                <w:szCs w:val="26"/>
              </w:rPr>
              <w:t>- Thực hiện kỹ thuật can thiệp cấp cứu.</w:t>
            </w:r>
          </w:p>
          <w:p w14:paraId="408CD2EE" w14:textId="77777777" w:rsidR="00ED0614" w:rsidRDefault="00ED0614" w:rsidP="005B3AE4">
            <w:pPr>
              <w:tabs>
                <w:tab w:val="center" w:pos="567"/>
                <w:tab w:val="center" w:pos="6804"/>
              </w:tabs>
              <w:spacing w:after="0" w:line="360" w:lineRule="auto"/>
              <w:jc w:val="both"/>
              <w:rPr>
                <w:rFonts w:ascii="Times New Roman" w:hAnsi="Times New Roman"/>
                <w:bCs/>
                <w:sz w:val="26"/>
                <w:szCs w:val="26"/>
              </w:rPr>
            </w:pPr>
            <w:r>
              <w:rPr>
                <w:rFonts w:ascii="Times New Roman" w:hAnsi="Times New Roman"/>
                <w:bCs/>
                <w:sz w:val="26"/>
                <w:szCs w:val="26"/>
              </w:rPr>
              <w:lastRenderedPageBreak/>
              <w:t>- Làm hồ sơ bệnh án và kê đơn điều trị, ra - vào viện, chuyển khoa, chuyển viện, thủ thuật và sử dụng thuốc theo quy định.</w:t>
            </w:r>
          </w:p>
          <w:p w14:paraId="7584D0C5" w14:textId="77777777" w:rsidR="00ED0614" w:rsidRDefault="00ED0614" w:rsidP="005B3AE4">
            <w:pPr>
              <w:tabs>
                <w:tab w:val="center" w:pos="567"/>
                <w:tab w:val="center" w:pos="6804"/>
              </w:tabs>
              <w:spacing w:after="0" w:line="360" w:lineRule="auto"/>
              <w:jc w:val="both"/>
              <w:rPr>
                <w:rFonts w:ascii="Times New Roman" w:hAnsi="Times New Roman"/>
                <w:bCs/>
                <w:sz w:val="26"/>
                <w:szCs w:val="26"/>
              </w:rPr>
            </w:pPr>
            <w:r>
              <w:rPr>
                <w:rFonts w:ascii="Times New Roman" w:hAnsi="Times New Roman"/>
                <w:bCs/>
                <w:sz w:val="26"/>
                <w:szCs w:val="26"/>
              </w:rPr>
              <w:t>- Tham gia thường trực, trực phòng khám bệnh, cấp cứu ngoại viện theo lịch phân công của bệnh viện.</w:t>
            </w:r>
          </w:p>
          <w:p w14:paraId="034A0D61" w14:textId="77777777" w:rsidR="00ED0614" w:rsidRDefault="00ED0614" w:rsidP="005B3AE4">
            <w:pPr>
              <w:tabs>
                <w:tab w:val="center" w:pos="567"/>
                <w:tab w:val="center" w:pos="6804"/>
              </w:tabs>
              <w:spacing w:after="0" w:line="360" w:lineRule="auto"/>
              <w:jc w:val="both"/>
              <w:rPr>
                <w:rFonts w:ascii="Times New Roman" w:hAnsi="Times New Roman"/>
                <w:bCs/>
                <w:sz w:val="26"/>
                <w:szCs w:val="26"/>
              </w:rPr>
            </w:pPr>
            <w:r>
              <w:rPr>
                <w:rFonts w:ascii="Times New Roman" w:hAnsi="Times New Roman"/>
                <w:bCs/>
                <w:sz w:val="26"/>
                <w:szCs w:val="26"/>
              </w:rPr>
              <w:t>- Tham gia hội chẩn liên khoa khi được yêu cầu.</w:t>
            </w:r>
          </w:p>
          <w:p w14:paraId="458C1096" w14:textId="4AF006CC" w:rsidR="00ED0614" w:rsidRDefault="00ED0614" w:rsidP="005B3AE4">
            <w:pPr>
              <w:tabs>
                <w:tab w:val="center" w:pos="567"/>
                <w:tab w:val="center" w:pos="6804"/>
              </w:tabs>
              <w:spacing w:after="0" w:line="360" w:lineRule="auto"/>
              <w:jc w:val="both"/>
              <w:rPr>
                <w:rFonts w:ascii="Times New Roman" w:hAnsi="Times New Roman"/>
                <w:bCs/>
                <w:sz w:val="26"/>
                <w:szCs w:val="26"/>
              </w:rPr>
            </w:pPr>
            <w:r>
              <w:rPr>
                <w:rFonts w:ascii="Times New Roman" w:hAnsi="Times New Roman"/>
                <w:bCs/>
                <w:sz w:val="26"/>
                <w:szCs w:val="26"/>
              </w:rPr>
              <w:t>- Các công việc khác khi được phân công.</w:t>
            </w:r>
          </w:p>
        </w:tc>
        <w:tc>
          <w:tcPr>
            <w:tcW w:w="4208" w:type="dxa"/>
          </w:tcPr>
          <w:p w14:paraId="209EC88A" w14:textId="77777777" w:rsidR="00ED0614" w:rsidRDefault="00ED0614" w:rsidP="005B3AE4">
            <w:pPr>
              <w:tabs>
                <w:tab w:val="center" w:pos="567"/>
                <w:tab w:val="center" w:pos="6804"/>
              </w:tabs>
              <w:spacing w:after="0" w:line="360" w:lineRule="auto"/>
              <w:jc w:val="both"/>
              <w:rPr>
                <w:rFonts w:ascii="Times New Roman" w:hAnsi="Times New Roman"/>
                <w:bCs/>
                <w:sz w:val="26"/>
                <w:szCs w:val="26"/>
              </w:rPr>
            </w:pPr>
            <w:r>
              <w:rPr>
                <w:rFonts w:ascii="Times New Roman" w:hAnsi="Times New Roman"/>
                <w:bCs/>
                <w:sz w:val="26"/>
                <w:szCs w:val="26"/>
              </w:rPr>
              <w:lastRenderedPageBreak/>
              <w:t>- Trình độ chuyên môn: Tốt nghiệp Bác sĩ hoặc Thạc sĩ Bác sĩ chuyên ngành Cấp cứu, nội khoa.</w:t>
            </w:r>
          </w:p>
          <w:p w14:paraId="068021D0" w14:textId="77777777" w:rsidR="00ED0614" w:rsidRDefault="00ED0614" w:rsidP="005B3AE4">
            <w:pPr>
              <w:tabs>
                <w:tab w:val="center" w:pos="567"/>
                <w:tab w:val="center" w:pos="6804"/>
              </w:tabs>
              <w:spacing w:after="0" w:line="360" w:lineRule="auto"/>
              <w:jc w:val="both"/>
              <w:rPr>
                <w:rFonts w:ascii="Times New Roman" w:hAnsi="Times New Roman"/>
                <w:bCs/>
                <w:sz w:val="26"/>
                <w:szCs w:val="26"/>
              </w:rPr>
            </w:pPr>
            <w:r>
              <w:rPr>
                <w:rFonts w:ascii="Times New Roman" w:hAnsi="Times New Roman"/>
                <w:bCs/>
                <w:sz w:val="26"/>
                <w:szCs w:val="26"/>
              </w:rPr>
              <w:t>- Có ít nhất 02 năm kinh nghiệm làm việc lâm sàng thuộc chuyên khoa cấp cứu.</w:t>
            </w:r>
          </w:p>
          <w:p w14:paraId="7C9DED91" w14:textId="77777777" w:rsidR="00ED0614" w:rsidRDefault="00ED0614" w:rsidP="005B3AE4">
            <w:pPr>
              <w:tabs>
                <w:tab w:val="center" w:pos="567"/>
                <w:tab w:val="center" w:pos="6804"/>
              </w:tabs>
              <w:spacing w:after="0" w:line="360" w:lineRule="auto"/>
              <w:jc w:val="both"/>
              <w:rPr>
                <w:rFonts w:ascii="Times New Roman" w:hAnsi="Times New Roman"/>
                <w:bCs/>
                <w:sz w:val="26"/>
                <w:szCs w:val="26"/>
              </w:rPr>
            </w:pPr>
            <w:r>
              <w:rPr>
                <w:rFonts w:ascii="Times New Roman" w:hAnsi="Times New Roman"/>
                <w:bCs/>
                <w:sz w:val="26"/>
                <w:szCs w:val="26"/>
              </w:rPr>
              <w:t>- Kỹ năng: Giao tiếp tốt, khả năng giải quyết vấn đề nhanh chóng, hiệu quả..; Anh văn, tin học thành thạo.</w:t>
            </w:r>
          </w:p>
          <w:p w14:paraId="51AFDF0B" w14:textId="77777777" w:rsidR="00ED0614" w:rsidRDefault="00ED0614" w:rsidP="005B3AE4">
            <w:pPr>
              <w:tabs>
                <w:tab w:val="center" w:pos="567"/>
                <w:tab w:val="center" w:pos="6804"/>
              </w:tabs>
              <w:spacing w:after="0" w:line="360" w:lineRule="auto"/>
              <w:jc w:val="both"/>
              <w:rPr>
                <w:rFonts w:ascii="Times New Roman" w:hAnsi="Times New Roman"/>
                <w:bCs/>
                <w:sz w:val="26"/>
                <w:szCs w:val="26"/>
              </w:rPr>
            </w:pPr>
            <w:r>
              <w:rPr>
                <w:rFonts w:ascii="Times New Roman" w:hAnsi="Times New Roman"/>
                <w:bCs/>
                <w:sz w:val="26"/>
                <w:szCs w:val="26"/>
              </w:rPr>
              <w:lastRenderedPageBreak/>
              <w:t>- Chịu khó, ham học hỏi, khả năng chịu áp lực công việc cao, liêm minh chính trực và có tinh thần trách nhiệm, chủ động trong công việc.</w:t>
            </w:r>
          </w:p>
          <w:p w14:paraId="630C7D24" w14:textId="77777777" w:rsidR="00ED0614" w:rsidRDefault="00ED0614" w:rsidP="005B3AE4">
            <w:pPr>
              <w:shd w:val="clear" w:color="auto" w:fill="FFFFFF"/>
              <w:spacing w:after="0" w:line="360" w:lineRule="auto"/>
              <w:jc w:val="both"/>
              <w:rPr>
                <w:rFonts w:ascii="Times New Roman" w:hAnsi="Times New Roman"/>
                <w:sz w:val="26"/>
                <w:szCs w:val="26"/>
              </w:rPr>
            </w:pPr>
            <w:r>
              <w:rPr>
                <w:rFonts w:ascii="Times New Roman" w:hAnsi="Times New Roman"/>
                <w:sz w:val="26"/>
                <w:szCs w:val="26"/>
              </w:rPr>
              <w:t>- Mong muốn gắn bó, góp phần vào sự phát triển cho tập thể bệnh viện.</w:t>
            </w:r>
          </w:p>
          <w:p w14:paraId="7129A73D" w14:textId="77777777" w:rsidR="00ED0614" w:rsidRPr="00310101" w:rsidRDefault="00ED0614" w:rsidP="005B3AE4">
            <w:pPr>
              <w:tabs>
                <w:tab w:val="center" w:pos="567"/>
                <w:tab w:val="center" w:pos="6804"/>
              </w:tabs>
              <w:spacing w:after="0" w:line="360" w:lineRule="auto"/>
              <w:jc w:val="both"/>
              <w:rPr>
                <w:rFonts w:ascii="Times New Roman" w:hAnsi="Times New Roman"/>
                <w:b/>
                <w:sz w:val="26"/>
                <w:szCs w:val="26"/>
                <w:u w:val="single"/>
              </w:rPr>
            </w:pPr>
            <w:r w:rsidRPr="00310101">
              <w:rPr>
                <w:rFonts w:ascii="Times New Roman" w:hAnsi="Times New Roman"/>
                <w:b/>
                <w:sz w:val="26"/>
                <w:szCs w:val="26"/>
                <w:u w:val="single"/>
              </w:rPr>
              <w:t>Ưu tiên:</w:t>
            </w:r>
          </w:p>
          <w:p w14:paraId="2965156C" w14:textId="6F5D2A71" w:rsidR="00ED0614" w:rsidRDefault="00ED0614" w:rsidP="005B3AE4">
            <w:pPr>
              <w:tabs>
                <w:tab w:val="center" w:pos="567"/>
                <w:tab w:val="center" w:pos="6804"/>
              </w:tabs>
              <w:spacing w:after="0" w:line="360" w:lineRule="auto"/>
              <w:jc w:val="both"/>
              <w:rPr>
                <w:rFonts w:ascii="Times New Roman" w:hAnsi="Times New Roman"/>
                <w:bCs/>
                <w:sz w:val="26"/>
                <w:szCs w:val="26"/>
              </w:rPr>
            </w:pPr>
            <w:r>
              <w:rPr>
                <w:rFonts w:ascii="Times New Roman" w:hAnsi="Times New Roman"/>
                <w:bCs/>
                <w:sz w:val="26"/>
                <w:szCs w:val="26"/>
              </w:rPr>
              <w:t>- Có chứng chỉ về Hồi sức cấp cứu,  chẩn đoán và điều trị loạn nhịp, siêu âm tổng quát, ... liên quan đến khoa cấp cứu.</w:t>
            </w:r>
          </w:p>
        </w:tc>
        <w:tc>
          <w:tcPr>
            <w:tcW w:w="2629" w:type="dxa"/>
            <w:vMerge/>
          </w:tcPr>
          <w:p w14:paraId="25F39C4A" w14:textId="77777777" w:rsidR="00ED0614" w:rsidRDefault="00ED0614" w:rsidP="005B3AE4">
            <w:pPr>
              <w:tabs>
                <w:tab w:val="center" w:pos="1843"/>
                <w:tab w:val="center" w:pos="6804"/>
              </w:tabs>
              <w:spacing w:after="0" w:line="360" w:lineRule="auto"/>
              <w:jc w:val="both"/>
              <w:rPr>
                <w:rFonts w:ascii="Times New Roman" w:hAnsi="Times New Roman"/>
                <w:color w:val="000000" w:themeColor="text1"/>
                <w:sz w:val="26"/>
                <w:szCs w:val="26"/>
                <w:shd w:val="clear" w:color="auto" w:fill="FFFFFF"/>
              </w:rPr>
            </w:pPr>
          </w:p>
        </w:tc>
      </w:tr>
      <w:tr w:rsidR="00E20704" w:rsidRPr="00DC5EEE" w14:paraId="356665A2" w14:textId="77777777" w:rsidTr="001B0EE4">
        <w:tc>
          <w:tcPr>
            <w:tcW w:w="808" w:type="dxa"/>
          </w:tcPr>
          <w:p w14:paraId="2B2B6B5B" w14:textId="0AF703F2" w:rsidR="00E20704" w:rsidRDefault="0076688B" w:rsidP="005B3AE4">
            <w:pPr>
              <w:tabs>
                <w:tab w:val="center" w:pos="567"/>
                <w:tab w:val="center" w:pos="6804"/>
              </w:tabs>
              <w:spacing w:after="0" w:line="360" w:lineRule="auto"/>
              <w:jc w:val="center"/>
              <w:rPr>
                <w:rFonts w:ascii="Times New Roman" w:hAnsi="Times New Roman"/>
                <w:bCs/>
                <w:sz w:val="26"/>
                <w:szCs w:val="26"/>
              </w:rPr>
            </w:pPr>
            <w:r>
              <w:rPr>
                <w:rFonts w:ascii="Times New Roman" w:hAnsi="Times New Roman"/>
                <w:bCs/>
                <w:sz w:val="26"/>
                <w:szCs w:val="26"/>
              </w:rPr>
              <w:t>6</w:t>
            </w:r>
          </w:p>
        </w:tc>
        <w:tc>
          <w:tcPr>
            <w:tcW w:w="1523" w:type="dxa"/>
          </w:tcPr>
          <w:p w14:paraId="3BC250E2" w14:textId="49C1FEE8" w:rsidR="00E20704" w:rsidRPr="00310101" w:rsidRDefault="00E20704" w:rsidP="005B3AE4">
            <w:pPr>
              <w:tabs>
                <w:tab w:val="center" w:pos="567"/>
                <w:tab w:val="center" w:pos="6804"/>
              </w:tabs>
              <w:spacing w:after="0" w:line="360" w:lineRule="auto"/>
              <w:jc w:val="both"/>
              <w:rPr>
                <w:rFonts w:ascii="Times New Roman" w:hAnsi="Times New Roman"/>
                <w:b/>
                <w:sz w:val="26"/>
                <w:szCs w:val="26"/>
              </w:rPr>
            </w:pPr>
            <w:r w:rsidRPr="00310101">
              <w:rPr>
                <w:rFonts w:ascii="Times New Roman" w:hAnsi="Times New Roman"/>
                <w:b/>
                <w:sz w:val="26"/>
                <w:szCs w:val="26"/>
              </w:rPr>
              <w:t>Bác sĩ ngoại thần kinh</w:t>
            </w:r>
          </w:p>
        </w:tc>
        <w:tc>
          <w:tcPr>
            <w:tcW w:w="1189" w:type="dxa"/>
          </w:tcPr>
          <w:p w14:paraId="28A5CB3D" w14:textId="61AF7051" w:rsidR="00E20704" w:rsidRDefault="00E20704" w:rsidP="005B3AE4">
            <w:pPr>
              <w:tabs>
                <w:tab w:val="center" w:pos="567"/>
                <w:tab w:val="center" w:pos="6804"/>
              </w:tabs>
              <w:spacing w:after="0" w:line="360" w:lineRule="auto"/>
              <w:jc w:val="both"/>
              <w:rPr>
                <w:rFonts w:ascii="Times New Roman" w:hAnsi="Times New Roman"/>
                <w:bCs/>
                <w:sz w:val="26"/>
                <w:szCs w:val="26"/>
              </w:rPr>
            </w:pPr>
            <w:r>
              <w:rPr>
                <w:rFonts w:ascii="Times New Roman" w:hAnsi="Times New Roman"/>
                <w:bCs/>
                <w:sz w:val="26"/>
                <w:szCs w:val="26"/>
              </w:rPr>
              <w:t>01</w:t>
            </w:r>
          </w:p>
        </w:tc>
        <w:tc>
          <w:tcPr>
            <w:tcW w:w="4460" w:type="dxa"/>
          </w:tcPr>
          <w:p w14:paraId="64A90A6B" w14:textId="77777777" w:rsidR="00E20704" w:rsidRDefault="00E20704" w:rsidP="005B3AE4">
            <w:pPr>
              <w:tabs>
                <w:tab w:val="center" w:pos="567"/>
                <w:tab w:val="center" w:pos="6804"/>
              </w:tabs>
              <w:spacing w:after="0" w:line="360" w:lineRule="auto"/>
              <w:jc w:val="both"/>
              <w:rPr>
                <w:rFonts w:ascii="Times New Roman" w:hAnsi="Times New Roman"/>
                <w:bCs/>
                <w:sz w:val="26"/>
                <w:szCs w:val="26"/>
              </w:rPr>
            </w:pPr>
            <w:r>
              <w:rPr>
                <w:rFonts w:ascii="Times New Roman" w:hAnsi="Times New Roman"/>
                <w:bCs/>
                <w:sz w:val="26"/>
                <w:szCs w:val="26"/>
              </w:rPr>
              <w:t>-</w:t>
            </w:r>
            <w:r>
              <w:rPr>
                <w:rFonts w:ascii="Times New Roman" w:hAnsi="Times New Roman"/>
                <w:bCs/>
                <w:sz w:val="26"/>
                <w:szCs w:val="26"/>
              </w:rPr>
              <w:tab/>
              <w:t xml:space="preserve"> Tiếp nhận khám chữa bệnh nội trú, ngoại trú các bệnh lý về ngoại, nội thần kinh, cột sống: Thực hiện chẩn đoán bệnh, làm hồ sơ bệnh án, kê đơn điều trị.</w:t>
            </w:r>
          </w:p>
          <w:p w14:paraId="440185E9" w14:textId="77777777" w:rsidR="00E20704" w:rsidRDefault="00E20704" w:rsidP="005B3AE4">
            <w:pPr>
              <w:tabs>
                <w:tab w:val="center" w:pos="567"/>
                <w:tab w:val="center" w:pos="6804"/>
              </w:tabs>
              <w:spacing w:after="0" w:line="360" w:lineRule="auto"/>
              <w:jc w:val="both"/>
              <w:rPr>
                <w:rFonts w:ascii="Times New Roman" w:hAnsi="Times New Roman"/>
                <w:bCs/>
                <w:sz w:val="26"/>
                <w:szCs w:val="26"/>
              </w:rPr>
            </w:pPr>
            <w:r>
              <w:rPr>
                <w:rFonts w:ascii="Times New Roman" w:hAnsi="Times New Roman"/>
                <w:bCs/>
                <w:sz w:val="26"/>
                <w:szCs w:val="26"/>
              </w:rPr>
              <w:t>- Phẫu thuật hoặc phụ phẫu thuật các bệnh lý hệ thần kinh và ngoại biên các chẩn đoán bệnh lý liên quan.</w:t>
            </w:r>
          </w:p>
          <w:p w14:paraId="097B09B9" w14:textId="77777777" w:rsidR="00E20704" w:rsidRDefault="00E20704" w:rsidP="005B3AE4">
            <w:pPr>
              <w:tabs>
                <w:tab w:val="center" w:pos="567"/>
                <w:tab w:val="center" w:pos="6804"/>
              </w:tabs>
              <w:spacing w:after="0" w:line="360" w:lineRule="auto"/>
              <w:jc w:val="both"/>
              <w:rPr>
                <w:rFonts w:ascii="Times New Roman" w:hAnsi="Times New Roman"/>
                <w:bCs/>
                <w:sz w:val="26"/>
                <w:szCs w:val="26"/>
              </w:rPr>
            </w:pPr>
            <w:r>
              <w:rPr>
                <w:rFonts w:ascii="Times New Roman" w:hAnsi="Times New Roman"/>
                <w:bCs/>
                <w:sz w:val="26"/>
                <w:szCs w:val="26"/>
              </w:rPr>
              <w:lastRenderedPageBreak/>
              <w:t>- Tham gia thường trực, cấp cứu, khám bệnh nội trú, ngoại trú, cấp cứu ngoại viện theo lịch phân công.</w:t>
            </w:r>
          </w:p>
          <w:p w14:paraId="5030BC06" w14:textId="77777777" w:rsidR="00E20704" w:rsidRDefault="00E20704" w:rsidP="005B3AE4">
            <w:pPr>
              <w:tabs>
                <w:tab w:val="center" w:pos="567"/>
                <w:tab w:val="center" w:pos="6804"/>
              </w:tabs>
              <w:spacing w:after="0" w:line="360" w:lineRule="auto"/>
              <w:jc w:val="both"/>
              <w:rPr>
                <w:rFonts w:ascii="Times New Roman" w:hAnsi="Times New Roman"/>
                <w:bCs/>
                <w:sz w:val="26"/>
                <w:szCs w:val="26"/>
              </w:rPr>
            </w:pPr>
            <w:r>
              <w:rPr>
                <w:rFonts w:ascii="Times New Roman" w:hAnsi="Times New Roman"/>
                <w:bCs/>
                <w:sz w:val="26"/>
                <w:szCs w:val="26"/>
              </w:rPr>
              <w:t>- Tham gia hội chẩn, khám chữa bệnh khi được yêu cầu.</w:t>
            </w:r>
          </w:p>
          <w:p w14:paraId="7B72B487" w14:textId="78AA0665" w:rsidR="00E20704" w:rsidRDefault="00E20704" w:rsidP="005B3AE4">
            <w:pPr>
              <w:tabs>
                <w:tab w:val="center" w:pos="567"/>
                <w:tab w:val="center" w:pos="6804"/>
              </w:tabs>
              <w:spacing w:after="0" w:line="360" w:lineRule="auto"/>
              <w:jc w:val="both"/>
              <w:rPr>
                <w:rFonts w:ascii="Times New Roman" w:hAnsi="Times New Roman"/>
                <w:bCs/>
                <w:sz w:val="26"/>
                <w:szCs w:val="26"/>
              </w:rPr>
            </w:pPr>
            <w:r>
              <w:rPr>
                <w:rFonts w:ascii="Times New Roman" w:hAnsi="Times New Roman"/>
                <w:bCs/>
                <w:sz w:val="26"/>
                <w:szCs w:val="26"/>
              </w:rPr>
              <w:t>- Các công việc khác khi được phân công.</w:t>
            </w:r>
          </w:p>
        </w:tc>
        <w:tc>
          <w:tcPr>
            <w:tcW w:w="4208" w:type="dxa"/>
          </w:tcPr>
          <w:p w14:paraId="72A2C923" w14:textId="77777777" w:rsidR="00E20704" w:rsidRDefault="00E20704" w:rsidP="005B3AE4">
            <w:pPr>
              <w:tabs>
                <w:tab w:val="center" w:pos="567"/>
                <w:tab w:val="center" w:pos="6804"/>
              </w:tabs>
              <w:spacing w:after="0" w:line="360" w:lineRule="auto"/>
              <w:jc w:val="both"/>
              <w:rPr>
                <w:rFonts w:ascii="Times New Roman" w:hAnsi="Times New Roman"/>
                <w:bCs/>
                <w:sz w:val="26"/>
                <w:szCs w:val="26"/>
              </w:rPr>
            </w:pPr>
            <w:r>
              <w:rPr>
                <w:rFonts w:ascii="Times New Roman" w:hAnsi="Times New Roman"/>
                <w:bCs/>
                <w:sz w:val="26"/>
                <w:szCs w:val="26"/>
              </w:rPr>
              <w:lastRenderedPageBreak/>
              <w:t>- Trình độ chuyên môn: Bác sĩ tốt nghiệp sau đại học chuyên ngành Ngoại thần kinh.</w:t>
            </w:r>
          </w:p>
          <w:p w14:paraId="6A0B4B08" w14:textId="77777777" w:rsidR="00E20704" w:rsidRDefault="00E20704" w:rsidP="005B3AE4">
            <w:pPr>
              <w:tabs>
                <w:tab w:val="center" w:pos="567"/>
                <w:tab w:val="center" w:pos="6804"/>
              </w:tabs>
              <w:spacing w:after="0" w:line="360" w:lineRule="auto"/>
              <w:jc w:val="both"/>
              <w:rPr>
                <w:rFonts w:ascii="Times New Roman" w:hAnsi="Times New Roman"/>
                <w:bCs/>
                <w:sz w:val="26"/>
                <w:szCs w:val="26"/>
              </w:rPr>
            </w:pPr>
            <w:r>
              <w:rPr>
                <w:rFonts w:ascii="Times New Roman" w:hAnsi="Times New Roman"/>
                <w:bCs/>
                <w:sz w:val="26"/>
                <w:szCs w:val="26"/>
              </w:rPr>
              <w:t>- Có từ 02 - 05 năm kinh nghiệm làm việc, có chứng chỉ hành nghề.</w:t>
            </w:r>
          </w:p>
          <w:p w14:paraId="4E4A73E8" w14:textId="77777777" w:rsidR="00E20704" w:rsidRDefault="00E20704" w:rsidP="005B3AE4">
            <w:pPr>
              <w:tabs>
                <w:tab w:val="center" w:pos="567"/>
                <w:tab w:val="center" w:pos="6804"/>
              </w:tabs>
              <w:spacing w:after="0" w:line="360" w:lineRule="auto"/>
              <w:jc w:val="both"/>
              <w:rPr>
                <w:rFonts w:ascii="Times New Roman" w:hAnsi="Times New Roman"/>
                <w:bCs/>
                <w:sz w:val="26"/>
                <w:szCs w:val="26"/>
              </w:rPr>
            </w:pPr>
            <w:r>
              <w:rPr>
                <w:rFonts w:ascii="Times New Roman" w:hAnsi="Times New Roman"/>
                <w:bCs/>
                <w:sz w:val="26"/>
                <w:szCs w:val="26"/>
              </w:rPr>
              <w:t>- Tuổi: &lt; 50 tuổi.</w:t>
            </w:r>
          </w:p>
          <w:p w14:paraId="194D6ABE" w14:textId="77777777" w:rsidR="00E20704" w:rsidRDefault="00E20704" w:rsidP="005B3AE4">
            <w:pPr>
              <w:tabs>
                <w:tab w:val="center" w:pos="567"/>
                <w:tab w:val="center" w:pos="6804"/>
              </w:tabs>
              <w:spacing w:after="0" w:line="360" w:lineRule="auto"/>
              <w:jc w:val="both"/>
              <w:rPr>
                <w:rFonts w:ascii="Times New Roman" w:hAnsi="Times New Roman"/>
                <w:bCs/>
                <w:sz w:val="26"/>
                <w:szCs w:val="26"/>
              </w:rPr>
            </w:pPr>
            <w:r>
              <w:rPr>
                <w:rFonts w:ascii="Times New Roman" w:hAnsi="Times New Roman"/>
                <w:bCs/>
                <w:sz w:val="26"/>
                <w:szCs w:val="26"/>
              </w:rPr>
              <w:lastRenderedPageBreak/>
              <w:t>- Kỹ năng: Giao tiếp tốt, khả năng tư duy tốt.</w:t>
            </w:r>
          </w:p>
          <w:p w14:paraId="4A04BE3C" w14:textId="77777777" w:rsidR="00E20704" w:rsidRDefault="00E20704" w:rsidP="005B3AE4">
            <w:pPr>
              <w:tabs>
                <w:tab w:val="center" w:pos="567"/>
                <w:tab w:val="center" w:pos="6804"/>
              </w:tabs>
              <w:spacing w:after="0" w:line="360" w:lineRule="auto"/>
              <w:jc w:val="both"/>
              <w:rPr>
                <w:rFonts w:ascii="Times New Roman" w:hAnsi="Times New Roman"/>
                <w:bCs/>
                <w:sz w:val="26"/>
                <w:szCs w:val="26"/>
              </w:rPr>
            </w:pPr>
            <w:r>
              <w:rPr>
                <w:rFonts w:ascii="Times New Roman" w:hAnsi="Times New Roman"/>
                <w:bCs/>
                <w:sz w:val="26"/>
                <w:szCs w:val="26"/>
              </w:rPr>
              <w:t>+ Anh văn: Giao tiếp lưu loát.</w:t>
            </w:r>
          </w:p>
          <w:p w14:paraId="3302DB04" w14:textId="77777777" w:rsidR="00E20704" w:rsidRDefault="00E20704" w:rsidP="005B3AE4">
            <w:pPr>
              <w:tabs>
                <w:tab w:val="center" w:pos="567"/>
                <w:tab w:val="center" w:pos="6804"/>
              </w:tabs>
              <w:spacing w:after="0" w:line="360" w:lineRule="auto"/>
              <w:jc w:val="both"/>
              <w:rPr>
                <w:rFonts w:ascii="Times New Roman" w:hAnsi="Times New Roman"/>
                <w:bCs/>
                <w:sz w:val="26"/>
                <w:szCs w:val="26"/>
              </w:rPr>
            </w:pPr>
            <w:r>
              <w:rPr>
                <w:rFonts w:ascii="Times New Roman" w:hAnsi="Times New Roman"/>
                <w:bCs/>
                <w:sz w:val="26"/>
                <w:szCs w:val="26"/>
              </w:rPr>
              <w:t>+ Tin học: Thành thạo vi tính văn phòng.</w:t>
            </w:r>
          </w:p>
          <w:p w14:paraId="0F98EC6B" w14:textId="77777777" w:rsidR="00E20704" w:rsidRDefault="00E20704" w:rsidP="005B3AE4">
            <w:pPr>
              <w:tabs>
                <w:tab w:val="center" w:pos="567"/>
                <w:tab w:val="center" w:pos="6804"/>
              </w:tabs>
              <w:spacing w:after="0" w:line="360" w:lineRule="auto"/>
              <w:jc w:val="both"/>
              <w:rPr>
                <w:rFonts w:ascii="Times New Roman" w:hAnsi="Times New Roman"/>
                <w:bCs/>
                <w:sz w:val="26"/>
                <w:szCs w:val="26"/>
              </w:rPr>
            </w:pPr>
            <w:r>
              <w:rPr>
                <w:rFonts w:ascii="Times New Roman" w:hAnsi="Times New Roman"/>
                <w:bCs/>
                <w:sz w:val="26"/>
                <w:szCs w:val="26"/>
              </w:rPr>
              <w:t>- Có chí tiến thủ, khả năng chịu áp lực công việc cao, trung trực và có tinh thần trách nhiệm, yêu nghề chủ động trong công việc.</w:t>
            </w:r>
          </w:p>
          <w:p w14:paraId="78B26EAE" w14:textId="77777777" w:rsidR="00E20704" w:rsidRDefault="00E20704" w:rsidP="005B3AE4">
            <w:pPr>
              <w:shd w:val="clear" w:color="auto" w:fill="FFFFFF"/>
              <w:spacing w:after="0" w:line="360" w:lineRule="auto"/>
              <w:jc w:val="both"/>
              <w:rPr>
                <w:rFonts w:ascii="Times New Roman" w:hAnsi="Times New Roman"/>
                <w:sz w:val="26"/>
                <w:szCs w:val="26"/>
              </w:rPr>
            </w:pPr>
            <w:r>
              <w:rPr>
                <w:rFonts w:ascii="Times New Roman" w:hAnsi="Times New Roman"/>
                <w:sz w:val="26"/>
                <w:szCs w:val="26"/>
              </w:rPr>
              <w:t>- Mong muốn gắn bó lâu dài, góp phần vào sự phát triển cho tập thể bệnh viện S.I.S</w:t>
            </w:r>
          </w:p>
          <w:p w14:paraId="704CF0AF" w14:textId="77777777" w:rsidR="00E20704" w:rsidRPr="00310101" w:rsidRDefault="00E20704" w:rsidP="005B3AE4">
            <w:pPr>
              <w:tabs>
                <w:tab w:val="center" w:pos="567"/>
                <w:tab w:val="center" w:pos="6804"/>
              </w:tabs>
              <w:spacing w:after="0" w:line="360" w:lineRule="auto"/>
              <w:jc w:val="both"/>
              <w:rPr>
                <w:rFonts w:ascii="Times New Roman" w:hAnsi="Times New Roman"/>
                <w:b/>
                <w:sz w:val="26"/>
                <w:szCs w:val="26"/>
                <w:u w:val="single"/>
              </w:rPr>
            </w:pPr>
            <w:r w:rsidRPr="00310101">
              <w:rPr>
                <w:rFonts w:ascii="Times New Roman" w:hAnsi="Times New Roman"/>
                <w:b/>
                <w:sz w:val="26"/>
                <w:szCs w:val="26"/>
                <w:u w:val="single"/>
              </w:rPr>
              <w:t>Ưu tiên:</w:t>
            </w:r>
          </w:p>
          <w:p w14:paraId="52BA63EE" w14:textId="77777777" w:rsidR="00E20704" w:rsidRDefault="00E20704" w:rsidP="005B3AE4">
            <w:pPr>
              <w:tabs>
                <w:tab w:val="center" w:pos="567"/>
                <w:tab w:val="center" w:pos="6804"/>
              </w:tabs>
              <w:spacing w:after="0" w:line="360" w:lineRule="auto"/>
              <w:jc w:val="both"/>
              <w:rPr>
                <w:rFonts w:ascii="Times New Roman" w:hAnsi="Times New Roman"/>
                <w:bCs/>
                <w:sz w:val="26"/>
                <w:szCs w:val="26"/>
              </w:rPr>
            </w:pPr>
            <w:r>
              <w:rPr>
                <w:rFonts w:ascii="Times New Roman" w:hAnsi="Times New Roman"/>
                <w:bCs/>
                <w:sz w:val="26"/>
                <w:szCs w:val="26"/>
              </w:rPr>
              <w:t>- Ứng viên có kinh nghiệm làm việc tại vị trí tương đương.</w:t>
            </w:r>
          </w:p>
          <w:p w14:paraId="7A84A948" w14:textId="53989320" w:rsidR="00E20704" w:rsidRDefault="00E20704" w:rsidP="005B3AE4">
            <w:pPr>
              <w:tabs>
                <w:tab w:val="center" w:pos="567"/>
                <w:tab w:val="center" w:pos="6804"/>
              </w:tabs>
              <w:spacing w:after="0" w:line="360" w:lineRule="auto"/>
              <w:jc w:val="both"/>
              <w:rPr>
                <w:rFonts w:ascii="Times New Roman" w:hAnsi="Times New Roman"/>
                <w:bCs/>
                <w:sz w:val="26"/>
                <w:szCs w:val="26"/>
              </w:rPr>
            </w:pPr>
            <w:r>
              <w:rPr>
                <w:rFonts w:ascii="Times New Roman" w:hAnsi="Times New Roman"/>
                <w:bCs/>
                <w:sz w:val="26"/>
                <w:szCs w:val="26"/>
              </w:rPr>
              <w:t>- Có chứng chỉ hành nghề phạm vi chuyên môn khám, chữa bệnh Ngoại thần kinh.</w:t>
            </w:r>
          </w:p>
        </w:tc>
        <w:tc>
          <w:tcPr>
            <w:tcW w:w="2629" w:type="dxa"/>
          </w:tcPr>
          <w:p w14:paraId="4E5F344E" w14:textId="77777777" w:rsidR="00E20704" w:rsidRDefault="00E20704" w:rsidP="005B3AE4">
            <w:pPr>
              <w:tabs>
                <w:tab w:val="center" w:pos="1843"/>
                <w:tab w:val="center" w:pos="6804"/>
              </w:tabs>
              <w:spacing w:after="0" w:line="360" w:lineRule="auto"/>
              <w:jc w:val="both"/>
              <w:rPr>
                <w:rFonts w:ascii="Times New Roman" w:hAnsi="Times New Roman"/>
                <w:color w:val="000000" w:themeColor="text1"/>
                <w:sz w:val="26"/>
                <w:szCs w:val="26"/>
                <w:shd w:val="clear" w:color="auto" w:fill="FFFFFF"/>
              </w:rPr>
            </w:pPr>
          </w:p>
        </w:tc>
      </w:tr>
    </w:tbl>
    <w:p w14:paraId="338579FF" w14:textId="44355CCA" w:rsidR="000B6330" w:rsidRPr="00310101" w:rsidRDefault="00984B31" w:rsidP="00310101">
      <w:pPr>
        <w:spacing w:after="0" w:line="360" w:lineRule="auto"/>
        <w:rPr>
          <w:rFonts w:ascii="Times New Roman" w:hAnsi="Times New Roman"/>
          <w:b/>
          <w:bCs/>
          <w:color w:val="000000" w:themeColor="text1"/>
          <w:sz w:val="26"/>
          <w:szCs w:val="26"/>
          <w:shd w:val="clear" w:color="auto" w:fill="FFFFFF"/>
        </w:rPr>
      </w:pPr>
      <w:r>
        <w:rPr>
          <w:rFonts w:ascii="Times New Roman" w:hAnsi="Times New Roman"/>
          <w:b/>
          <w:bCs/>
          <w:color w:val="000000" w:themeColor="text1"/>
          <w:sz w:val="26"/>
          <w:szCs w:val="26"/>
          <w:shd w:val="clear" w:color="auto" w:fill="FFFFFF"/>
        </w:rPr>
        <w:br w:type="page"/>
      </w:r>
      <w:r w:rsidR="00010958" w:rsidRPr="00984B31">
        <w:rPr>
          <w:rFonts w:ascii="Times New Roman" w:hAnsi="Times New Roman"/>
          <w:b/>
          <w:bCs/>
          <w:color w:val="000000" w:themeColor="text1"/>
          <w:sz w:val="26"/>
          <w:szCs w:val="26"/>
          <w:shd w:val="clear" w:color="auto" w:fill="FFFFFF"/>
        </w:rPr>
        <w:lastRenderedPageBreak/>
        <w:t>II. HỒ SƠ DỰ TUYỂN, PHƯƠNG THỨC, THỜI GIAN NHẬN HỒ SƠ:</w:t>
      </w:r>
    </w:p>
    <w:p w14:paraId="69A787EE" w14:textId="16569E4C" w:rsidR="000B6330" w:rsidRPr="00984B31" w:rsidRDefault="000B6330" w:rsidP="005B3AE4">
      <w:pPr>
        <w:pStyle w:val="ListParagraph"/>
        <w:tabs>
          <w:tab w:val="center" w:pos="1843"/>
          <w:tab w:val="center" w:pos="6804"/>
        </w:tabs>
        <w:spacing w:after="0" w:line="360" w:lineRule="auto"/>
        <w:ind w:left="0"/>
        <w:jc w:val="both"/>
        <w:rPr>
          <w:rFonts w:ascii="Times New Roman" w:hAnsi="Times New Roman"/>
          <w:sz w:val="26"/>
          <w:szCs w:val="26"/>
        </w:rPr>
      </w:pPr>
      <w:r w:rsidRPr="00984B31">
        <w:rPr>
          <w:rFonts w:ascii="Times New Roman" w:hAnsi="Times New Roman"/>
          <w:b/>
          <w:bCs/>
          <w:color w:val="000000"/>
          <w:sz w:val="26"/>
          <w:szCs w:val="26"/>
          <w:shd w:val="clear" w:color="auto" w:fill="FFFFFF"/>
        </w:rPr>
        <w:t>1. 100% ứng viên nộp hồ sơ ứng tuyển qua địa chỉ email</w:t>
      </w:r>
      <w:r w:rsidRPr="00984B31">
        <w:rPr>
          <w:rFonts w:ascii="Times New Roman" w:hAnsi="Times New Roman"/>
          <w:color w:val="000000"/>
          <w:sz w:val="26"/>
          <w:szCs w:val="26"/>
          <w:shd w:val="clear" w:color="auto" w:fill="FFFFFF"/>
        </w:rPr>
        <w:t>: </w:t>
      </w:r>
      <w:r w:rsidRPr="00984B31">
        <w:rPr>
          <w:rFonts w:ascii="Times New Roman" w:hAnsi="Times New Roman"/>
          <w:b/>
          <w:bCs/>
          <w:color w:val="000000" w:themeColor="text1"/>
          <w:sz w:val="26"/>
          <w:szCs w:val="26"/>
          <w:shd w:val="clear" w:color="auto" w:fill="FFFFFF" w:themeFill="background1"/>
        </w:rPr>
        <w:t>hr@dotquy.vn</w:t>
      </w:r>
      <w:r w:rsidRPr="00984B31">
        <w:rPr>
          <w:rFonts w:ascii="Times New Roman" w:hAnsi="Times New Roman"/>
          <w:color w:val="000000" w:themeColor="text1"/>
          <w:sz w:val="26"/>
          <w:szCs w:val="26"/>
          <w:shd w:val="clear" w:color="auto" w:fill="FFFFFF"/>
        </w:rPr>
        <w:t> </w:t>
      </w:r>
      <w:r w:rsidRPr="00984B31">
        <w:rPr>
          <w:rFonts w:ascii="Times New Roman" w:hAnsi="Times New Roman"/>
          <w:color w:val="000000"/>
          <w:sz w:val="26"/>
          <w:szCs w:val="26"/>
          <w:shd w:val="clear" w:color="auto" w:fill="FFFFFF"/>
        </w:rPr>
        <w:t>(Tiêu đề mail ghi rõ: Vị trí tuyển dụng_Tên ứng viên).</w:t>
      </w:r>
    </w:p>
    <w:p w14:paraId="775CA7A7" w14:textId="105F914F" w:rsidR="000517AA" w:rsidRPr="00984B31" w:rsidRDefault="000B6330" w:rsidP="005B3AE4">
      <w:pPr>
        <w:pStyle w:val="ListParagraph"/>
        <w:tabs>
          <w:tab w:val="center" w:pos="1843"/>
          <w:tab w:val="center" w:pos="6804"/>
        </w:tabs>
        <w:spacing w:after="0" w:line="360" w:lineRule="auto"/>
        <w:ind w:left="0"/>
        <w:jc w:val="both"/>
        <w:rPr>
          <w:rFonts w:ascii="Times New Roman" w:hAnsi="Times New Roman"/>
          <w:bCs/>
          <w:sz w:val="26"/>
          <w:szCs w:val="26"/>
        </w:rPr>
      </w:pPr>
      <w:r w:rsidRPr="00984B31">
        <w:rPr>
          <w:rFonts w:ascii="Times New Roman" w:hAnsi="Times New Roman"/>
          <w:b/>
          <w:sz w:val="26"/>
          <w:szCs w:val="26"/>
        </w:rPr>
        <w:t xml:space="preserve">2. </w:t>
      </w:r>
      <w:r w:rsidR="00984B31">
        <w:rPr>
          <w:rFonts w:ascii="Times New Roman" w:hAnsi="Times New Roman"/>
          <w:b/>
          <w:sz w:val="26"/>
          <w:szCs w:val="26"/>
        </w:rPr>
        <w:t>Hồ sơ nộp bao gồm:</w:t>
      </w:r>
    </w:p>
    <w:p w14:paraId="696D3420" w14:textId="39DD7B87" w:rsidR="000F0DF1" w:rsidRPr="00984B31" w:rsidRDefault="00957B14" w:rsidP="005B3AE4">
      <w:pPr>
        <w:tabs>
          <w:tab w:val="center" w:pos="1843"/>
          <w:tab w:val="center" w:pos="6804"/>
        </w:tabs>
        <w:spacing w:after="0" w:line="360" w:lineRule="auto"/>
        <w:ind w:left="360"/>
        <w:jc w:val="both"/>
        <w:rPr>
          <w:rFonts w:ascii="Times New Roman" w:hAnsi="Times New Roman"/>
          <w:bCs/>
          <w:sz w:val="26"/>
          <w:szCs w:val="26"/>
        </w:rPr>
      </w:pPr>
      <w:r w:rsidRPr="00984B31">
        <w:rPr>
          <w:rFonts w:ascii="Times New Roman" w:hAnsi="Times New Roman"/>
          <w:bCs/>
          <w:sz w:val="26"/>
          <w:szCs w:val="26"/>
        </w:rPr>
        <w:t>- Đơn dự tuyển (theo mẫu của bệnh viện</w:t>
      </w:r>
      <w:r w:rsidR="006B5C2D" w:rsidRPr="00984B31">
        <w:rPr>
          <w:rFonts w:ascii="Times New Roman" w:hAnsi="Times New Roman"/>
          <w:bCs/>
          <w:sz w:val="26"/>
          <w:szCs w:val="26"/>
        </w:rPr>
        <w:t xml:space="preserve"> bắt buộc)</w:t>
      </w:r>
      <w:r w:rsidR="00984B31">
        <w:rPr>
          <w:rFonts w:ascii="Times New Roman" w:hAnsi="Times New Roman"/>
          <w:bCs/>
          <w:sz w:val="26"/>
          <w:szCs w:val="26"/>
        </w:rPr>
        <w:t xml:space="preserve">, </w:t>
      </w:r>
      <w:r w:rsidR="006B5C2D" w:rsidRPr="00984B31">
        <w:rPr>
          <w:rFonts w:ascii="Times New Roman" w:hAnsi="Times New Roman"/>
          <w:bCs/>
          <w:sz w:val="26"/>
          <w:szCs w:val="26"/>
        </w:rPr>
        <w:t xml:space="preserve">CV cá nhân </w:t>
      </w:r>
      <w:r w:rsidR="00984B31">
        <w:rPr>
          <w:rFonts w:ascii="Times New Roman" w:hAnsi="Times New Roman"/>
          <w:bCs/>
          <w:sz w:val="26"/>
          <w:szCs w:val="26"/>
        </w:rPr>
        <w:t>(</w:t>
      </w:r>
      <w:r w:rsidR="006B5C2D" w:rsidRPr="00984B31">
        <w:rPr>
          <w:rFonts w:ascii="Times New Roman" w:hAnsi="Times New Roman"/>
          <w:bCs/>
          <w:sz w:val="26"/>
          <w:szCs w:val="26"/>
        </w:rPr>
        <w:t>nếu có</w:t>
      </w:r>
      <w:r w:rsidR="00984B31">
        <w:rPr>
          <w:rFonts w:ascii="Times New Roman" w:hAnsi="Times New Roman"/>
          <w:bCs/>
          <w:sz w:val="26"/>
          <w:szCs w:val="26"/>
        </w:rPr>
        <w:t>)</w:t>
      </w:r>
    </w:p>
    <w:p w14:paraId="62CC4B4B" w14:textId="382A43A7" w:rsidR="000517AA" w:rsidRPr="00984B31" w:rsidRDefault="000F0DF1" w:rsidP="005B3AE4">
      <w:pPr>
        <w:tabs>
          <w:tab w:val="center" w:pos="1843"/>
          <w:tab w:val="center" w:pos="6804"/>
        </w:tabs>
        <w:spacing w:after="0" w:line="360" w:lineRule="auto"/>
        <w:ind w:left="360"/>
        <w:jc w:val="both"/>
        <w:rPr>
          <w:rFonts w:ascii="Times New Roman" w:hAnsi="Times New Roman"/>
          <w:bCs/>
          <w:i/>
          <w:iCs/>
          <w:sz w:val="26"/>
          <w:szCs w:val="26"/>
        </w:rPr>
      </w:pPr>
      <w:r w:rsidRPr="00984B31">
        <w:rPr>
          <w:rFonts w:ascii="Times New Roman" w:hAnsi="Times New Roman"/>
          <w:bCs/>
          <w:i/>
          <w:iCs/>
          <w:sz w:val="26"/>
          <w:szCs w:val="26"/>
        </w:rPr>
        <w:t>Ứng viên có thể download</w:t>
      </w:r>
      <w:r w:rsidR="00984B31">
        <w:rPr>
          <w:rFonts w:ascii="Times New Roman" w:hAnsi="Times New Roman"/>
          <w:bCs/>
          <w:i/>
          <w:iCs/>
          <w:sz w:val="26"/>
          <w:szCs w:val="26"/>
        </w:rPr>
        <w:t xml:space="preserve"> đơn ứng tuyển</w:t>
      </w:r>
      <w:r w:rsidRPr="00984B31">
        <w:rPr>
          <w:rFonts w:ascii="Times New Roman" w:hAnsi="Times New Roman"/>
          <w:bCs/>
          <w:i/>
          <w:iCs/>
          <w:sz w:val="26"/>
          <w:szCs w:val="26"/>
        </w:rPr>
        <w:t xml:space="preserve"> từ website của Bệnh viện ĐKQT S.I.S Cần Thơ: https://sisvietnam.vn/ ở mục Tuyển dụng/Tuyển dụng tháng 1</w:t>
      </w:r>
      <w:r w:rsidR="0076688B">
        <w:rPr>
          <w:rFonts w:ascii="Times New Roman" w:hAnsi="Times New Roman"/>
          <w:bCs/>
          <w:i/>
          <w:iCs/>
          <w:sz w:val="26"/>
          <w:szCs w:val="26"/>
        </w:rPr>
        <w:t>2</w:t>
      </w:r>
    </w:p>
    <w:p w14:paraId="3E1B8D0F" w14:textId="0B33D67A" w:rsidR="00984B31" w:rsidRDefault="000F0DF1" w:rsidP="005B3AE4">
      <w:pPr>
        <w:tabs>
          <w:tab w:val="center" w:pos="1843"/>
          <w:tab w:val="center" w:pos="6804"/>
        </w:tabs>
        <w:spacing w:after="0" w:line="360" w:lineRule="auto"/>
        <w:ind w:left="360"/>
        <w:jc w:val="both"/>
        <w:rPr>
          <w:rFonts w:ascii="Times New Roman" w:hAnsi="Times New Roman"/>
          <w:bCs/>
          <w:sz w:val="26"/>
          <w:szCs w:val="26"/>
        </w:rPr>
      </w:pPr>
      <w:r w:rsidRPr="00984B31">
        <w:rPr>
          <w:rFonts w:ascii="Times New Roman" w:hAnsi="Times New Roman"/>
          <w:bCs/>
          <w:sz w:val="26"/>
          <w:szCs w:val="26"/>
        </w:rPr>
        <w:t xml:space="preserve">- Scan (Ảnh chụp): </w:t>
      </w:r>
      <w:r w:rsidR="000B6330" w:rsidRPr="00984B31">
        <w:rPr>
          <w:rFonts w:ascii="Times New Roman" w:hAnsi="Times New Roman"/>
          <w:bCs/>
          <w:sz w:val="26"/>
          <w:szCs w:val="26"/>
        </w:rPr>
        <w:t xml:space="preserve">Bằng tốt nghiệp Cao đẳng/Đại học/Thạc sĩ. Các </w:t>
      </w:r>
      <w:r w:rsidR="00FB516E" w:rsidRPr="00984B31">
        <w:rPr>
          <w:rFonts w:ascii="Times New Roman" w:hAnsi="Times New Roman"/>
          <w:bCs/>
          <w:sz w:val="26"/>
          <w:szCs w:val="26"/>
        </w:rPr>
        <w:t>v</w:t>
      </w:r>
      <w:r w:rsidR="00F56B71" w:rsidRPr="00984B31">
        <w:rPr>
          <w:rFonts w:ascii="Times New Roman" w:hAnsi="Times New Roman"/>
          <w:bCs/>
          <w:sz w:val="26"/>
          <w:szCs w:val="26"/>
        </w:rPr>
        <w:t>ăn bằng</w:t>
      </w:r>
      <w:r w:rsidR="000B6330" w:rsidRPr="00984B31">
        <w:rPr>
          <w:rFonts w:ascii="Times New Roman" w:hAnsi="Times New Roman"/>
          <w:bCs/>
          <w:sz w:val="26"/>
          <w:szCs w:val="26"/>
        </w:rPr>
        <w:t>/</w:t>
      </w:r>
      <w:r w:rsidR="00F56B71" w:rsidRPr="00984B31">
        <w:rPr>
          <w:rFonts w:ascii="Times New Roman" w:hAnsi="Times New Roman"/>
          <w:bCs/>
          <w:sz w:val="26"/>
          <w:szCs w:val="26"/>
        </w:rPr>
        <w:t>chứng chỉ có liên quan</w:t>
      </w:r>
      <w:r w:rsidR="000B6330" w:rsidRPr="00984B31">
        <w:rPr>
          <w:rFonts w:ascii="Times New Roman" w:hAnsi="Times New Roman"/>
          <w:bCs/>
          <w:sz w:val="26"/>
          <w:szCs w:val="26"/>
        </w:rPr>
        <w:t xml:space="preserve"> (nếu có), </w:t>
      </w:r>
      <w:r w:rsidR="000B6330" w:rsidRPr="00984B31">
        <w:rPr>
          <w:rFonts w:ascii="Times New Roman" w:hAnsi="Times New Roman"/>
          <w:color w:val="000000"/>
          <w:sz w:val="26"/>
          <w:szCs w:val="26"/>
          <w:shd w:val="clear" w:color="auto" w:fill="FFFFFF"/>
        </w:rPr>
        <w:t>giấy khám sức khỏe 0</w:t>
      </w:r>
      <w:r w:rsidR="00C27026">
        <w:rPr>
          <w:rFonts w:ascii="Times New Roman" w:hAnsi="Times New Roman"/>
          <w:color w:val="000000"/>
          <w:sz w:val="26"/>
          <w:szCs w:val="26"/>
          <w:shd w:val="clear" w:color="auto" w:fill="FFFFFF"/>
        </w:rPr>
        <w:t>6</w:t>
      </w:r>
      <w:r w:rsidR="000B6330" w:rsidRPr="00984B31">
        <w:rPr>
          <w:rFonts w:ascii="Times New Roman" w:hAnsi="Times New Roman"/>
          <w:color w:val="000000"/>
          <w:sz w:val="26"/>
          <w:szCs w:val="26"/>
          <w:shd w:val="clear" w:color="auto" w:fill="FFFFFF"/>
        </w:rPr>
        <w:t xml:space="preserve"> tháng gần nhất, sơ yếu lý lịch có xác nhận cơ quan có thẩm quyền.</w:t>
      </w:r>
    </w:p>
    <w:p w14:paraId="255610DE" w14:textId="7443E23A" w:rsidR="000517AA" w:rsidRPr="00984B31" w:rsidRDefault="00984B31" w:rsidP="00984B31">
      <w:pPr>
        <w:tabs>
          <w:tab w:val="center" w:pos="1843"/>
          <w:tab w:val="center" w:pos="6804"/>
        </w:tabs>
        <w:spacing w:after="0" w:line="360" w:lineRule="auto"/>
        <w:jc w:val="both"/>
        <w:rPr>
          <w:rFonts w:ascii="Times New Roman" w:hAnsi="Times New Roman"/>
          <w:bCs/>
          <w:sz w:val="26"/>
          <w:szCs w:val="26"/>
        </w:rPr>
      </w:pPr>
      <w:r w:rsidRPr="00984B31">
        <w:rPr>
          <w:rFonts w:ascii="Times New Roman" w:hAnsi="Times New Roman"/>
          <w:b/>
          <w:sz w:val="26"/>
          <w:szCs w:val="26"/>
        </w:rPr>
        <w:t xml:space="preserve">3. </w:t>
      </w:r>
      <w:r w:rsidR="006B5C2D" w:rsidRPr="00984B31">
        <w:rPr>
          <w:rFonts w:ascii="Times New Roman" w:hAnsi="Times New Roman"/>
          <w:b/>
          <w:sz w:val="26"/>
          <w:szCs w:val="26"/>
        </w:rPr>
        <w:t>Thời gian nhận hồ sơ</w:t>
      </w:r>
    </w:p>
    <w:p w14:paraId="1D8A9AC9" w14:textId="6B23D1A8" w:rsidR="00A21B8A" w:rsidRPr="00984B31" w:rsidRDefault="00A21B8A" w:rsidP="00984B31">
      <w:pPr>
        <w:tabs>
          <w:tab w:val="center" w:pos="1843"/>
          <w:tab w:val="center" w:pos="6804"/>
        </w:tabs>
        <w:spacing w:after="0" w:line="360" w:lineRule="auto"/>
        <w:ind w:firstLine="284"/>
        <w:jc w:val="both"/>
        <w:rPr>
          <w:rFonts w:ascii="Times New Roman" w:hAnsi="Times New Roman"/>
          <w:bCs/>
          <w:sz w:val="26"/>
          <w:szCs w:val="26"/>
        </w:rPr>
      </w:pPr>
      <w:r w:rsidRPr="00984B31">
        <w:rPr>
          <w:rFonts w:ascii="Times New Roman" w:hAnsi="Times New Roman"/>
          <w:bCs/>
          <w:sz w:val="26"/>
          <w:szCs w:val="26"/>
        </w:rPr>
        <w:t xml:space="preserve">- Thời gian tuyển dụng: Từ ngày ra thông báo đến hết ngày </w:t>
      </w:r>
      <w:r w:rsidR="0076688B">
        <w:rPr>
          <w:rFonts w:ascii="Times New Roman" w:hAnsi="Times New Roman"/>
          <w:bCs/>
          <w:sz w:val="26"/>
          <w:szCs w:val="26"/>
        </w:rPr>
        <w:t>15</w:t>
      </w:r>
      <w:r w:rsidRPr="00984B31">
        <w:rPr>
          <w:rFonts w:ascii="Times New Roman" w:hAnsi="Times New Roman"/>
          <w:bCs/>
          <w:sz w:val="26"/>
          <w:szCs w:val="26"/>
        </w:rPr>
        <w:t>/1</w:t>
      </w:r>
      <w:r w:rsidR="0076688B">
        <w:rPr>
          <w:rFonts w:ascii="Times New Roman" w:hAnsi="Times New Roman"/>
          <w:bCs/>
          <w:sz w:val="26"/>
          <w:szCs w:val="26"/>
        </w:rPr>
        <w:t>2</w:t>
      </w:r>
      <w:r w:rsidRPr="00984B31">
        <w:rPr>
          <w:rFonts w:ascii="Times New Roman" w:hAnsi="Times New Roman"/>
          <w:bCs/>
          <w:sz w:val="26"/>
          <w:szCs w:val="26"/>
        </w:rPr>
        <w:t>/2021.</w:t>
      </w:r>
    </w:p>
    <w:p w14:paraId="42AB07C1" w14:textId="6462B7F1" w:rsidR="006B5C2D" w:rsidRPr="00984B31" w:rsidRDefault="006B5C2D" w:rsidP="00984B31">
      <w:pPr>
        <w:tabs>
          <w:tab w:val="center" w:pos="1843"/>
          <w:tab w:val="center" w:pos="6804"/>
        </w:tabs>
        <w:spacing w:after="0" w:line="360" w:lineRule="auto"/>
        <w:ind w:firstLine="284"/>
        <w:jc w:val="both"/>
        <w:rPr>
          <w:rFonts w:ascii="Times New Roman" w:hAnsi="Times New Roman"/>
          <w:bCs/>
          <w:color w:val="000000" w:themeColor="text1"/>
          <w:sz w:val="26"/>
          <w:szCs w:val="26"/>
        </w:rPr>
      </w:pPr>
      <w:r w:rsidRPr="00984B31">
        <w:rPr>
          <w:rFonts w:ascii="Times New Roman" w:hAnsi="Times New Roman"/>
          <w:bCs/>
          <w:sz w:val="26"/>
          <w:szCs w:val="26"/>
        </w:rPr>
        <w:t>- Thông tin liên hệ: Phòng Hành chính Nhân sự</w:t>
      </w:r>
      <w:r w:rsidR="00C374A9">
        <w:rPr>
          <w:rFonts w:ascii="Times New Roman" w:hAnsi="Times New Roman"/>
          <w:bCs/>
          <w:sz w:val="26"/>
          <w:szCs w:val="26"/>
        </w:rPr>
        <w:t xml:space="preserve"> - Bộ phận tuyển dụng</w:t>
      </w:r>
      <w:r w:rsidRPr="00984B31">
        <w:rPr>
          <w:rFonts w:ascii="Times New Roman" w:hAnsi="Times New Roman"/>
          <w:bCs/>
          <w:sz w:val="26"/>
          <w:szCs w:val="26"/>
        </w:rPr>
        <w:t xml:space="preserve"> </w:t>
      </w:r>
      <w:r w:rsidRPr="00984B31">
        <w:rPr>
          <w:rStyle w:val="Strong"/>
          <w:rFonts w:ascii="Times New Roman" w:hAnsi="Times New Roman"/>
          <w:color w:val="000000" w:themeColor="text1"/>
          <w:sz w:val="26"/>
          <w:szCs w:val="26"/>
        </w:rPr>
        <w:t>02923789911 – 611</w:t>
      </w:r>
    </w:p>
    <w:p w14:paraId="507F0B89" w14:textId="5EB7C509" w:rsidR="00C27026" w:rsidRDefault="00036318" w:rsidP="00984B31">
      <w:pPr>
        <w:tabs>
          <w:tab w:val="center" w:pos="1843"/>
          <w:tab w:val="center" w:pos="6804"/>
        </w:tabs>
        <w:spacing w:after="0" w:line="360" w:lineRule="auto"/>
        <w:ind w:firstLine="284"/>
        <w:jc w:val="both"/>
        <w:rPr>
          <w:rFonts w:ascii="Times New Roman" w:hAnsi="Times New Roman"/>
          <w:bCs/>
          <w:sz w:val="26"/>
          <w:szCs w:val="26"/>
        </w:rPr>
      </w:pPr>
      <w:r w:rsidRPr="00984B31">
        <w:rPr>
          <w:rFonts w:ascii="Times New Roman" w:hAnsi="Times New Roman"/>
          <w:bCs/>
          <w:i/>
          <w:iCs/>
          <w:sz w:val="26"/>
          <w:szCs w:val="26"/>
        </w:rPr>
        <w:t>Lưu ý:</w:t>
      </w:r>
      <w:r w:rsidRPr="00984B31">
        <w:rPr>
          <w:rFonts w:ascii="Times New Roman" w:hAnsi="Times New Roman"/>
          <w:bCs/>
          <w:sz w:val="26"/>
          <w:szCs w:val="26"/>
        </w:rPr>
        <w:t xml:space="preserve"> </w:t>
      </w:r>
    </w:p>
    <w:p w14:paraId="4B0EC562" w14:textId="094D1F0A" w:rsidR="00C27026" w:rsidRPr="00C27026" w:rsidRDefault="00C27026" w:rsidP="00C27026">
      <w:pPr>
        <w:pStyle w:val="ListParagraph"/>
        <w:numPr>
          <w:ilvl w:val="0"/>
          <w:numId w:val="20"/>
        </w:numPr>
        <w:tabs>
          <w:tab w:val="center" w:pos="1843"/>
          <w:tab w:val="center" w:pos="6804"/>
        </w:tabs>
        <w:spacing w:after="0" w:line="360" w:lineRule="auto"/>
        <w:jc w:val="both"/>
        <w:rPr>
          <w:rFonts w:ascii="Times New Roman" w:hAnsi="Times New Roman"/>
          <w:bCs/>
          <w:sz w:val="26"/>
          <w:szCs w:val="26"/>
        </w:rPr>
      </w:pPr>
      <w:r w:rsidRPr="00C27026">
        <w:rPr>
          <w:rFonts w:ascii="Times New Roman" w:hAnsi="Times New Roman"/>
          <w:bCs/>
          <w:sz w:val="26"/>
          <w:szCs w:val="26"/>
        </w:rPr>
        <w:t>Phòng Tuyển dụng sẽ xem xét hồ sơ và chọn những Ứng viên phù hợp với tiêu chí tuyển dụng, trường hợp:</w:t>
      </w:r>
    </w:p>
    <w:p w14:paraId="251D58DB" w14:textId="47E55B5C" w:rsidR="00C27026" w:rsidRPr="00C27026" w:rsidRDefault="00C27026" w:rsidP="00C27026">
      <w:pPr>
        <w:pStyle w:val="ListParagraph"/>
        <w:numPr>
          <w:ilvl w:val="0"/>
          <w:numId w:val="21"/>
        </w:numPr>
        <w:tabs>
          <w:tab w:val="center" w:pos="1843"/>
          <w:tab w:val="center" w:pos="6804"/>
        </w:tabs>
        <w:spacing w:after="0" w:line="360" w:lineRule="auto"/>
        <w:jc w:val="both"/>
        <w:rPr>
          <w:rFonts w:ascii="Times New Roman" w:hAnsi="Times New Roman"/>
          <w:bCs/>
          <w:sz w:val="26"/>
          <w:szCs w:val="26"/>
        </w:rPr>
      </w:pPr>
      <w:r w:rsidRPr="00C27026">
        <w:rPr>
          <w:rFonts w:ascii="Times New Roman" w:hAnsi="Times New Roman"/>
          <w:bCs/>
          <w:sz w:val="26"/>
          <w:szCs w:val="26"/>
        </w:rPr>
        <w:t>Hồ sơ phù hợp: Phòng Tuyển dụng sẽ liên hệ mời phỏng vấn</w:t>
      </w:r>
    </w:p>
    <w:p w14:paraId="44EEAF6A" w14:textId="4CD2C6AB" w:rsidR="00C27026" w:rsidRPr="00C27026" w:rsidRDefault="00C27026" w:rsidP="00C27026">
      <w:pPr>
        <w:pStyle w:val="ListParagraph"/>
        <w:numPr>
          <w:ilvl w:val="0"/>
          <w:numId w:val="21"/>
        </w:numPr>
        <w:tabs>
          <w:tab w:val="center" w:pos="1843"/>
          <w:tab w:val="center" w:pos="6804"/>
        </w:tabs>
        <w:spacing w:after="0" w:line="360" w:lineRule="auto"/>
        <w:jc w:val="both"/>
        <w:rPr>
          <w:rFonts w:ascii="Times New Roman" w:hAnsi="Times New Roman"/>
          <w:bCs/>
          <w:sz w:val="26"/>
          <w:szCs w:val="26"/>
        </w:rPr>
      </w:pPr>
      <w:r w:rsidRPr="00C27026">
        <w:rPr>
          <w:rFonts w:ascii="Times New Roman" w:hAnsi="Times New Roman"/>
          <w:bCs/>
          <w:sz w:val="26"/>
          <w:szCs w:val="26"/>
        </w:rPr>
        <w:t>Hồ sơ chưa phù hợp: Phòng tuyển dụng sẽ lưu giữ và liên hệ lại cho những vị trí tuyển dụng sau này.</w:t>
      </w:r>
    </w:p>
    <w:p w14:paraId="4F0FE349" w14:textId="427BFC78" w:rsidR="00036318" w:rsidRPr="00C27026" w:rsidRDefault="00036318" w:rsidP="00C27026">
      <w:pPr>
        <w:pStyle w:val="ListParagraph"/>
        <w:numPr>
          <w:ilvl w:val="0"/>
          <w:numId w:val="18"/>
        </w:numPr>
        <w:tabs>
          <w:tab w:val="center" w:pos="1843"/>
          <w:tab w:val="center" w:pos="6804"/>
        </w:tabs>
        <w:spacing w:after="0" w:line="360" w:lineRule="auto"/>
        <w:jc w:val="both"/>
        <w:rPr>
          <w:rFonts w:ascii="Times New Roman" w:hAnsi="Times New Roman"/>
          <w:bCs/>
          <w:sz w:val="26"/>
          <w:szCs w:val="26"/>
        </w:rPr>
      </w:pPr>
      <w:r w:rsidRPr="00C27026">
        <w:rPr>
          <w:rFonts w:ascii="Times New Roman" w:hAnsi="Times New Roman"/>
          <w:bCs/>
          <w:sz w:val="26"/>
          <w:szCs w:val="26"/>
        </w:rPr>
        <w:t>Trường hợp bệnh viện nhận đủ hồ sơ</w:t>
      </w:r>
      <w:r w:rsidR="00C80A9B" w:rsidRPr="00C27026">
        <w:rPr>
          <w:rFonts w:ascii="Times New Roman" w:hAnsi="Times New Roman"/>
          <w:bCs/>
          <w:sz w:val="26"/>
          <w:szCs w:val="26"/>
        </w:rPr>
        <w:t xml:space="preserve"> và phỏng vấn đạt</w:t>
      </w:r>
      <w:r w:rsidRPr="00C27026">
        <w:rPr>
          <w:rFonts w:ascii="Times New Roman" w:hAnsi="Times New Roman"/>
          <w:bCs/>
          <w:sz w:val="26"/>
          <w:szCs w:val="26"/>
        </w:rPr>
        <w:t xml:space="preserve"> thì sẽ kết thúc</w:t>
      </w:r>
      <w:r w:rsidR="00C17FB8" w:rsidRPr="00C27026">
        <w:rPr>
          <w:rFonts w:ascii="Times New Roman" w:hAnsi="Times New Roman"/>
          <w:bCs/>
          <w:sz w:val="26"/>
          <w:szCs w:val="26"/>
        </w:rPr>
        <w:t xml:space="preserve"> đợt tuyển dụng</w:t>
      </w:r>
      <w:r w:rsidR="00BC67FE" w:rsidRPr="00C27026">
        <w:rPr>
          <w:rFonts w:ascii="Times New Roman" w:hAnsi="Times New Roman"/>
          <w:bCs/>
          <w:sz w:val="26"/>
          <w:szCs w:val="26"/>
        </w:rPr>
        <w:t xml:space="preserve"> trước thời hạn thông báo</w:t>
      </w:r>
      <w:r w:rsidR="00C17FB8" w:rsidRPr="00C27026">
        <w:rPr>
          <w:rFonts w:ascii="Times New Roman" w:hAnsi="Times New Roman"/>
          <w:bCs/>
          <w:sz w:val="26"/>
          <w:szCs w:val="26"/>
        </w:rPr>
        <w:t xml:space="preserve">, </w:t>
      </w:r>
      <w:r w:rsidRPr="00C27026">
        <w:rPr>
          <w:rFonts w:ascii="Times New Roman" w:hAnsi="Times New Roman"/>
          <w:bCs/>
          <w:sz w:val="26"/>
          <w:szCs w:val="26"/>
        </w:rPr>
        <w:t>ngừng nhận hồ sơ</w:t>
      </w:r>
      <w:r w:rsidR="00C17FB8" w:rsidRPr="00C27026">
        <w:rPr>
          <w:rFonts w:ascii="Times New Roman" w:hAnsi="Times New Roman"/>
          <w:bCs/>
          <w:sz w:val="26"/>
          <w:szCs w:val="26"/>
        </w:rPr>
        <w:t xml:space="preserve"> và</w:t>
      </w:r>
      <w:r w:rsidRPr="00C27026">
        <w:rPr>
          <w:rFonts w:ascii="Times New Roman" w:hAnsi="Times New Roman"/>
          <w:bCs/>
          <w:sz w:val="26"/>
          <w:szCs w:val="26"/>
        </w:rPr>
        <w:t xml:space="preserve"> ưu tiên hồ sơ </w:t>
      </w:r>
      <w:r w:rsidR="004F3A77" w:rsidRPr="00C27026">
        <w:rPr>
          <w:rFonts w:ascii="Times New Roman" w:hAnsi="Times New Roman"/>
          <w:bCs/>
          <w:sz w:val="26"/>
          <w:szCs w:val="26"/>
        </w:rPr>
        <w:t xml:space="preserve">ứng viên </w:t>
      </w:r>
      <w:r w:rsidRPr="00C27026">
        <w:rPr>
          <w:rFonts w:ascii="Times New Roman" w:hAnsi="Times New Roman"/>
          <w:bCs/>
          <w:sz w:val="26"/>
          <w:szCs w:val="26"/>
        </w:rPr>
        <w:t>nộp sớm.</w:t>
      </w:r>
    </w:p>
    <w:p w14:paraId="1E1FCC9C" w14:textId="77777777" w:rsidR="009251F9" w:rsidRPr="00984B31" w:rsidRDefault="009251F9" w:rsidP="00984B31">
      <w:pPr>
        <w:tabs>
          <w:tab w:val="center" w:pos="1843"/>
          <w:tab w:val="center" w:pos="6804"/>
        </w:tabs>
        <w:spacing w:after="0" w:line="360" w:lineRule="auto"/>
        <w:jc w:val="both"/>
        <w:rPr>
          <w:rFonts w:ascii="Times New Roman" w:hAnsi="Times New Roman"/>
          <w:bCs/>
          <w:sz w:val="26"/>
          <w:szCs w:val="26"/>
        </w:rPr>
      </w:pPr>
      <w:r w:rsidRPr="00984B31">
        <w:rPr>
          <w:rFonts w:ascii="Times New Roman" w:hAnsi="Times New Roman"/>
          <w:bCs/>
          <w:sz w:val="26"/>
          <w:szCs w:val="26"/>
        </w:rPr>
        <w:t>Trân trọng./.</w:t>
      </w:r>
    </w:p>
    <w:tbl>
      <w:tblPr>
        <w:tblpPr w:leftFromText="180" w:rightFromText="180" w:vertAnchor="text" w:horzAnchor="page" w:tblpX="1813" w:tblpY="244"/>
        <w:tblW w:w="0" w:type="auto"/>
        <w:tblLook w:val="04A0" w:firstRow="1" w:lastRow="0" w:firstColumn="1" w:lastColumn="0" w:noHBand="0" w:noVBand="1"/>
      </w:tblPr>
      <w:tblGrid>
        <w:gridCol w:w="3936"/>
        <w:gridCol w:w="9956"/>
      </w:tblGrid>
      <w:tr w:rsidR="009251F9" w:rsidRPr="00984B31" w14:paraId="39B68F13" w14:textId="77777777" w:rsidTr="00A776F8">
        <w:tc>
          <w:tcPr>
            <w:tcW w:w="3936" w:type="dxa"/>
            <w:shd w:val="clear" w:color="auto" w:fill="auto"/>
          </w:tcPr>
          <w:p w14:paraId="44F93ADD" w14:textId="77777777" w:rsidR="009251F9" w:rsidRPr="00984B31" w:rsidRDefault="009251F9" w:rsidP="00984B31">
            <w:pPr>
              <w:tabs>
                <w:tab w:val="left" w:pos="7088"/>
              </w:tabs>
              <w:spacing w:after="0" w:line="360" w:lineRule="auto"/>
              <w:rPr>
                <w:rFonts w:ascii="Times New Roman" w:eastAsia="Times New Roman" w:hAnsi="Times New Roman"/>
                <w:b/>
                <w:i/>
                <w:color w:val="000000"/>
                <w:sz w:val="26"/>
                <w:szCs w:val="26"/>
              </w:rPr>
            </w:pPr>
            <w:r w:rsidRPr="00984B31">
              <w:rPr>
                <w:rFonts w:ascii="Times New Roman" w:eastAsia="Times New Roman" w:hAnsi="Times New Roman"/>
                <w:b/>
                <w:i/>
                <w:color w:val="000000"/>
                <w:sz w:val="26"/>
                <w:szCs w:val="26"/>
              </w:rPr>
              <w:t>Nơi nhận:</w:t>
            </w:r>
          </w:p>
        </w:tc>
        <w:tc>
          <w:tcPr>
            <w:tcW w:w="9956" w:type="dxa"/>
            <w:shd w:val="clear" w:color="auto" w:fill="auto"/>
          </w:tcPr>
          <w:p w14:paraId="285400FC" w14:textId="0DE4A005" w:rsidR="009251F9" w:rsidRPr="00984B31" w:rsidRDefault="00A870E7" w:rsidP="00984B31">
            <w:pPr>
              <w:tabs>
                <w:tab w:val="left" w:pos="7088"/>
              </w:tabs>
              <w:spacing w:after="0" w:line="360" w:lineRule="auto"/>
              <w:jc w:val="center"/>
              <w:rPr>
                <w:rFonts w:ascii="Times New Roman" w:eastAsia="Times New Roman" w:hAnsi="Times New Roman"/>
                <w:b/>
                <w:color w:val="000000"/>
                <w:sz w:val="26"/>
                <w:szCs w:val="26"/>
              </w:rPr>
            </w:pPr>
            <w:r w:rsidRPr="00984B31">
              <w:rPr>
                <w:rFonts w:ascii="Times New Roman" w:eastAsia="Times New Roman" w:hAnsi="Times New Roman"/>
                <w:b/>
                <w:color w:val="000000"/>
                <w:sz w:val="26"/>
                <w:szCs w:val="26"/>
              </w:rPr>
              <w:t xml:space="preserve">BAN </w:t>
            </w:r>
            <w:r w:rsidR="009251F9" w:rsidRPr="00984B31">
              <w:rPr>
                <w:rFonts w:ascii="Times New Roman" w:eastAsia="Times New Roman" w:hAnsi="Times New Roman"/>
                <w:b/>
                <w:color w:val="000000"/>
                <w:sz w:val="26"/>
                <w:szCs w:val="26"/>
              </w:rPr>
              <w:t>GIÁM ĐỐC</w:t>
            </w:r>
          </w:p>
        </w:tc>
      </w:tr>
      <w:tr w:rsidR="009251F9" w:rsidRPr="00984B31" w14:paraId="7EFE7286" w14:textId="77777777" w:rsidTr="00A776F8">
        <w:tc>
          <w:tcPr>
            <w:tcW w:w="3936" w:type="dxa"/>
            <w:shd w:val="clear" w:color="auto" w:fill="auto"/>
          </w:tcPr>
          <w:p w14:paraId="0DBC357E" w14:textId="15D8570D" w:rsidR="009251F9" w:rsidRPr="0071490C" w:rsidRDefault="009251F9" w:rsidP="0071490C">
            <w:pPr>
              <w:tabs>
                <w:tab w:val="left" w:pos="7088"/>
              </w:tabs>
              <w:spacing w:after="0" w:line="360" w:lineRule="auto"/>
              <w:rPr>
                <w:rFonts w:ascii="Times New Roman" w:eastAsia="Times New Roman" w:hAnsi="Times New Roman"/>
                <w:color w:val="000000"/>
                <w:sz w:val="26"/>
                <w:szCs w:val="26"/>
              </w:rPr>
            </w:pPr>
            <w:r w:rsidRPr="00984B31">
              <w:rPr>
                <w:rFonts w:ascii="Times New Roman" w:eastAsia="Times New Roman" w:hAnsi="Times New Roman"/>
                <w:color w:val="000000"/>
                <w:sz w:val="26"/>
                <w:szCs w:val="26"/>
              </w:rPr>
              <w:t>- Các đơn vị;-  Lưu: VT.</w:t>
            </w:r>
          </w:p>
        </w:tc>
        <w:tc>
          <w:tcPr>
            <w:tcW w:w="9956" w:type="dxa"/>
            <w:shd w:val="clear" w:color="auto" w:fill="auto"/>
          </w:tcPr>
          <w:p w14:paraId="085CCFCF" w14:textId="77777777" w:rsidR="009251F9" w:rsidRPr="00984B31" w:rsidRDefault="009251F9" w:rsidP="00984B31">
            <w:pPr>
              <w:tabs>
                <w:tab w:val="left" w:pos="7088"/>
              </w:tabs>
              <w:spacing w:after="0" w:line="360" w:lineRule="auto"/>
              <w:rPr>
                <w:rFonts w:ascii="Times New Roman" w:eastAsia="Times New Roman" w:hAnsi="Times New Roman"/>
                <w:b/>
                <w:color w:val="000000"/>
                <w:sz w:val="26"/>
                <w:szCs w:val="26"/>
              </w:rPr>
            </w:pPr>
          </w:p>
          <w:p w14:paraId="6B9CF20B" w14:textId="77777777" w:rsidR="009251F9" w:rsidRPr="00984B31" w:rsidRDefault="009251F9" w:rsidP="00984B31">
            <w:pPr>
              <w:tabs>
                <w:tab w:val="left" w:pos="7088"/>
              </w:tabs>
              <w:spacing w:after="0" w:line="360" w:lineRule="auto"/>
              <w:rPr>
                <w:rFonts w:ascii="Times New Roman" w:eastAsia="Times New Roman" w:hAnsi="Times New Roman"/>
                <w:b/>
                <w:color w:val="000000"/>
                <w:sz w:val="26"/>
                <w:szCs w:val="26"/>
              </w:rPr>
            </w:pPr>
          </w:p>
        </w:tc>
      </w:tr>
    </w:tbl>
    <w:p w14:paraId="0BB7AF6F" w14:textId="77777777" w:rsidR="00786C47" w:rsidRPr="00A45816" w:rsidRDefault="00786C47" w:rsidP="00A45816">
      <w:pPr>
        <w:tabs>
          <w:tab w:val="center" w:pos="1843"/>
          <w:tab w:val="center" w:pos="6804"/>
        </w:tabs>
        <w:spacing w:before="120" w:after="0" w:line="240" w:lineRule="auto"/>
        <w:rPr>
          <w:rFonts w:ascii="Times New Roman" w:hAnsi="Times New Roman"/>
          <w:bCs/>
          <w:sz w:val="28"/>
          <w:szCs w:val="28"/>
        </w:rPr>
      </w:pPr>
    </w:p>
    <w:p w14:paraId="2A918410" w14:textId="77777777" w:rsidR="00180FC7" w:rsidRPr="00A45816" w:rsidRDefault="00180FC7" w:rsidP="00A45816">
      <w:pPr>
        <w:spacing w:after="0" w:line="240" w:lineRule="auto"/>
        <w:rPr>
          <w:rFonts w:ascii="Times New Roman" w:hAnsi="Times New Roman"/>
          <w:i/>
          <w:sz w:val="28"/>
          <w:szCs w:val="28"/>
        </w:rPr>
      </w:pPr>
    </w:p>
    <w:sectPr w:rsidR="00180FC7" w:rsidRPr="00A45816" w:rsidSect="0071490C">
      <w:headerReference w:type="default" r:id="rId9"/>
      <w:footerReference w:type="default" r:id="rId10"/>
      <w:pgSz w:w="16834" w:h="11909" w:orient="landscape" w:code="9"/>
      <w:pgMar w:top="1008" w:right="1138" w:bottom="720" w:left="1411" w:header="56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9E223" w14:textId="77777777" w:rsidR="00591B72" w:rsidRDefault="00591B72" w:rsidP="00854CB5">
      <w:pPr>
        <w:spacing w:after="0" w:line="240" w:lineRule="auto"/>
      </w:pPr>
      <w:r>
        <w:separator/>
      </w:r>
    </w:p>
  </w:endnote>
  <w:endnote w:type="continuationSeparator" w:id="0">
    <w:p w14:paraId="57E7225B" w14:textId="77777777" w:rsidR="00591B72" w:rsidRDefault="00591B72" w:rsidP="00854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0EBD9" w14:textId="77777777" w:rsidR="0071490C" w:rsidRDefault="0071490C" w:rsidP="00AA3B2F">
    <w:pPr>
      <w:pStyle w:val="Footer"/>
      <w:jc w:val="right"/>
      <w:rPr>
        <w:rFonts w:ascii="Times New Roman" w:hAnsi="Times New Roman"/>
        <w:iCs/>
        <w:sz w:val="20"/>
      </w:rPr>
    </w:pPr>
  </w:p>
  <w:p w14:paraId="3781A48A" w14:textId="072204DB" w:rsidR="005D53BE" w:rsidRPr="00685396" w:rsidRDefault="005D53BE" w:rsidP="00AA3B2F">
    <w:pPr>
      <w:pStyle w:val="Footer"/>
      <w:jc w:val="right"/>
      <w:rPr>
        <w:lang w:val="en-US"/>
      </w:rPr>
    </w:pPr>
    <w:r w:rsidRPr="00D03854">
      <w:rPr>
        <w:rFonts w:ascii="Times New Roman" w:hAnsi="Times New Roman"/>
        <w:iCs/>
        <w:sz w:val="20"/>
      </w:rPr>
      <w:fldChar w:fldCharType="begin"/>
    </w:r>
    <w:r w:rsidRPr="00D03854">
      <w:rPr>
        <w:rFonts w:ascii="Times New Roman" w:hAnsi="Times New Roman"/>
        <w:iCs/>
        <w:sz w:val="20"/>
      </w:rPr>
      <w:instrText xml:space="preserve"> PAGE </w:instrText>
    </w:r>
    <w:r w:rsidRPr="00D03854">
      <w:rPr>
        <w:rFonts w:ascii="Times New Roman" w:hAnsi="Times New Roman"/>
        <w:iCs/>
        <w:sz w:val="20"/>
      </w:rPr>
      <w:fldChar w:fldCharType="separate"/>
    </w:r>
    <w:r w:rsidR="00E0157D">
      <w:rPr>
        <w:rFonts w:ascii="Times New Roman" w:hAnsi="Times New Roman"/>
        <w:iCs/>
        <w:noProof/>
        <w:sz w:val="20"/>
      </w:rPr>
      <w:t>1</w:t>
    </w:r>
    <w:r w:rsidRPr="00D03854">
      <w:rPr>
        <w:rFonts w:ascii="Times New Roman" w:hAnsi="Times New Roman"/>
        <w:iCs/>
        <w:sz w:val="20"/>
      </w:rPr>
      <w:fldChar w:fldCharType="end"/>
    </w:r>
    <w:r w:rsidRPr="00D03854">
      <w:rPr>
        <w:rFonts w:ascii="Times New Roman" w:hAnsi="Times New Roman"/>
        <w:iCs/>
        <w:sz w:val="20"/>
      </w:rPr>
      <w:t>/</w:t>
    </w:r>
    <w:r w:rsidRPr="00D03854">
      <w:rPr>
        <w:rFonts w:ascii="Times New Roman" w:hAnsi="Times New Roman"/>
        <w:iCs/>
        <w:sz w:val="20"/>
      </w:rPr>
      <w:fldChar w:fldCharType="begin"/>
    </w:r>
    <w:r w:rsidRPr="00D03854">
      <w:rPr>
        <w:rFonts w:ascii="Times New Roman" w:hAnsi="Times New Roman"/>
        <w:iCs/>
        <w:sz w:val="20"/>
      </w:rPr>
      <w:instrText xml:space="preserve"> NUMPAGES </w:instrText>
    </w:r>
    <w:r w:rsidRPr="00D03854">
      <w:rPr>
        <w:rFonts w:ascii="Times New Roman" w:hAnsi="Times New Roman"/>
        <w:iCs/>
        <w:sz w:val="20"/>
      </w:rPr>
      <w:fldChar w:fldCharType="separate"/>
    </w:r>
    <w:r w:rsidR="00E0157D">
      <w:rPr>
        <w:rFonts w:ascii="Times New Roman" w:hAnsi="Times New Roman"/>
        <w:iCs/>
        <w:noProof/>
        <w:sz w:val="20"/>
      </w:rPr>
      <w:t>1</w:t>
    </w:r>
    <w:r w:rsidRPr="00D03854">
      <w:rPr>
        <w:rFonts w:ascii="Times New Roman" w:hAnsi="Times New Roman"/>
        <w:i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9A280" w14:textId="77777777" w:rsidR="00591B72" w:rsidRDefault="00591B72" w:rsidP="00854CB5">
      <w:pPr>
        <w:spacing w:after="0" w:line="240" w:lineRule="auto"/>
      </w:pPr>
      <w:r>
        <w:separator/>
      </w:r>
    </w:p>
  </w:footnote>
  <w:footnote w:type="continuationSeparator" w:id="0">
    <w:p w14:paraId="778AC8B4" w14:textId="77777777" w:rsidR="00591B72" w:rsidRDefault="00591B72" w:rsidP="00854C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4A9C4" w14:textId="77777777" w:rsidR="005D53BE" w:rsidRPr="005200A9" w:rsidRDefault="005D53BE" w:rsidP="005200A9">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827F9"/>
    <w:multiLevelType w:val="hybridMultilevel"/>
    <w:tmpl w:val="2C508126"/>
    <w:lvl w:ilvl="0" w:tplc="24286F0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E4B45"/>
    <w:multiLevelType w:val="hybridMultilevel"/>
    <w:tmpl w:val="E884B34E"/>
    <w:lvl w:ilvl="0" w:tplc="D894356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29914898"/>
    <w:multiLevelType w:val="hybridMultilevel"/>
    <w:tmpl w:val="592A1EE6"/>
    <w:lvl w:ilvl="0" w:tplc="598245F6">
      <w:start w:val="2"/>
      <w:numFmt w:val="bullet"/>
      <w:lvlText w:val="-"/>
      <w:lvlJc w:val="left"/>
      <w:pPr>
        <w:ind w:left="644" w:hanging="360"/>
      </w:pPr>
      <w:rPr>
        <w:rFonts w:ascii="Times New Roman" w:eastAsia="Calibr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2BF50F73"/>
    <w:multiLevelType w:val="hybridMultilevel"/>
    <w:tmpl w:val="B2501324"/>
    <w:lvl w:ilvl="0" w:tplc="30AA4FAE">
      <w:start w:val="1"/>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004577D"/>
    <w:multiLevelType w:val="hybridMultilevel"/>
    <w:tmpl w:val="8E3AD9D2"/>
    <w:lvl w:ilvl="0" w:tplc="F22ABEAE">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C373A37"/>
    <w:multiLevelType w:val="hybridMultilevel"/>
    <w:tmpl w:val="C05E8760"/>
    <w:lvl w:ilvl="0" w:tplc="85987A3C">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A402CA"/>
    <w:multiLevelType w:val="hybridMultilevel"/>
    <w:tmpl w:val="0E24F55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1D2CB1"/>
    <w:multiLevelType w:val="hybridMultilevel"/>
    <w:tmpl w:val="62D644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2702F7"/>
    <w:multiLevelType w:val="hybridMultilevel"/>
    <w:tmpl w:val="EC3C514E"/>
    <w:lvl w:ilvl="0" w:tplc="480674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8C7EE9"/>
    <w:multiLevelType w:val="hybridMultilevel"/>
    <w:tmpl w:val="4628D4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9C0DF8"/>
    <w:multiLevelType w:val="hybridMultilevel"/>
    <w:tmpl w:val="447E15BC"/>
    <w:lvl w:ilvl="0" w:tplc="CC741C58">
      <w:start w:val="1"/>
      <w:numFmt w:val="bullet"/>
      <w:lvlText w:val="-"/>
      <w:lvlJc w:val="left"/>
      <w:pPr>
        <w:tabs>
          <w:tab w:val="num" w:pos="720"/>
        </w:tabs>
        <w:ind w:left="720" w:hanging="360"/>
      </w:pPr>
      <w:rPr>
        <w:rFonts w:ascii="Sylfaen" w:hAnsi="Sylfae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705DEC"/>
    <w:multiLevelType w:val="hybridMultilevel"/>
    <w:tmpl w:val="F01E628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2" w15:restartNumberingAfterBreak="0">
    <w:nsid w:val="58BC7533"/>
    <w:multiLevelType w:val="hybridMultilevel"/>
    <w:tmpl w:val="B92C4CC4"/>
    <w:lvl w:ilvl="0" w:tplc="5D10B0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681859"/>
    <w:multiLevelType w:val="hybridMultilevel"/>
    <w:tmpl w:val="9AFACFDC"/>
    <w:lvl w:ilvl="0" w:tplc="1E84F01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DD5E87"/>
    <w:multiLevelType w:val="multilevel"/>
    <w:tmpl w:val="344E0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5E4A01"/>
    <w:multiLevelType w:val="hybridMultilevel"/>
    <w:tmpl w:val="9E7A2202"/>
    <w:lvl w:ilvl="0" w:tplc="CDC0FB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AB6BD0"/>
    <w:multiLevelType w:val="hybridMultilevel"/>
    <w:tmpl w:val="7CC61808"/>
    <w:lvl w:ilvl="0" w:tplc="8952ADDE">
      <w:start w:val="2"/>
      <w:numFmt w:val="bullet"/>
      <w:lvlText w:val="-"/>
      <w:lvlJc w:val="left"/>
      <w:pPr>
        <w:ind w:left="644" w:hanging="360"/>
      </w:pPr>
      <w:rPr>
        <w:rFonts w:ascii="Times New Roman" w:eastAsia="Calibr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775B2C97"/>
    <w:multiLevelType w:val="hybridMultilevel"/>
    <w:tmpl w:val="95485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6476F8"/>
    <w:multiLevelType w:val="hybridMultilevel"/>
    <w:tmpl w:val="00BA574A"/>
    <w:lvl w:ilvl="0" w:tplc="2BAE3EBC">
      <w:start w:val="3"/>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77DE4C8C"/>
    <w:multiLevelType w:val="hybridMultilevel"/>
    <w:tmpl w:val="C05E8760"/>
    <w:lvl w:ilvl="0" w:tplc="85987A3C">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456CDE"/>
    <w:multiLevelType w:val="hybridMultilevel"/>
    <w:tmpl w:val="AC721FCC"/>
    <w:lvl w:ilvl="0" w:tplc="20FCC01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0"/>
  </w:num>
  <w:num w:numId="3">
    <w:abstractNumId w:val="20"/>
  </w:num>
  <w:num w:numId="4">
    <w:abstractNumId w:val="0"/>
  </w:num>
  <w:num w:numId="5">
    <w:abstractNumId w:val="8"/>
  </w:num>
  <w:num w:numId="6">
    <w:abstractNumId w:val="9"/>
  </w:num>
  <w:num w:numId="7">
    <w:abstractNumId w:val="1"/>
  </w:num>
  <w:num w:numId="8">
    <w:abstractNumId w:val="19"/>
  </w:num>
  <w:num w:numId="9">
    <w:abstractNumId w:val="5"/>
  </w:num>
  <w:num w:numId="10">
    <w:abstractNumId w:val="17"/>
  </w:num>
  <w:num w:numId="11">
    <w:abstractNumId w:val="4"/>
  </w:num>
  <w:num w:numId="12">
    <w:abstractNumId w:val="7"/>
  </w:num>
  <w:num w:numId="13">
    <w:abstractNumId w:val="12"/>
  </w:num>
  <w:num w:numId="14">
    <w:abstractNumId w:val="15"/>
  </w:num>
  <w:num w:numId="15">
    <w:abstractNumId w:val="6"/>
  </w:num>
  <w:num w:numId="16">
    <w:abstractNumId w:val="18"/>
  </w:num>
  <w:num w:numId="17">
    <w:abstractNumId w:val="3"/>
  </w:num>
  <w:num w:numId="18">
    <w:abstractNumId w:val="2"/>
  </w:num>
  <w:num w:numId="19">
    <w:abstractNumId w:val="14"/>
  </w:num>
  <w:num w:numId="20">
    <w:abstractNumId w:val="16"/>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991"/>
    <w:rsid w:val="00002761"/>
    <w:rsid w:val="00007293"/>
    <w:rsid w:val="00007D52"/>
    <w:rsid w:val="00010958"/>
    <w:rsid w:val="00012A9B"/>
    <w:rsid w:val="0001388F"/>
    <w:rsid w:val="00014E64"/>
    <w:rsid w:val="00014FDB"/>
    <w:rsid w:val="000212ED"/>
    <w:rsid w:val="00023FE9"/>
    <w:rsid w:val="0002603B"/>
    <w:rsid w:val="0002604C"/>
    <w:rsid w:val="00032AFB"/>
    <w:rsid w:val="00032FD4"/>
    <w:rsid w:val="00033F3E"/>
    <w:rsid w:val="000340AB"/>
    <w:rsid w:val="00034952"/>
    <w:rsid w:val="00036318"/>
    <w:rsid w:val="00036722"/>
    <w:rsid w:val="00050624"/>
    <w:rsid w:val="000517AA"/>
    <w:rsid w:val="0005357A"/>
    <w:rsid w:val="00056141"/>
    <w:rsid w:val="00060464"/>
    <w:rsid w:val="00060825"/>
    <w:rsid w:val="00061731"/>
    <w:rsid w:val="000628AD"/>
    <w:rsid w:val="0007044B"/>
    <w:rsid w:val="000712C2"/>
    <w:rsid w:val="0007645D"/>
    <w:rsid w:val="00081C6D"/>
    <w:rsid w:val="0008523B"/>
    <w:rsid w:val="0008555A"/>
    <w:rsid w:val="00085C26"/>
    <w:rsid w:val="00086829"/>
    <w:rsid w:val="00087FD0"/>
    <w:rsid w:val="0009314A"/>
    <w:rsid w:val="000953EE"/>
    <w:rsid w:val="00096397"/>
    <w:rsid w:val="000A03A6"/>
    <w:rsid w:val="000A6FC5"/>
    <w:rsid w:val="000B0D5D"/>
    <w:rsid w:val="000B2AC6"/>
    <w:rsid w:val="000B2CD0"/>
    <w:rsid w:val="000B6330"/>
    <w:rsid w:val="000C323E"/>
    <w:rsid w:val="000C430B"/>
    <w:rsid w:val="000C5942"/>
    <w:rsid w:val="000C6CD6"/>
    <w:rsid w:val="000D1E4F"/>
    <w:rsid w:val="000D23AF"/>
    <w:rsid w:val="000D2D70"/>
    <w:rsid w:val="000E0AF2"/>
    <w:rsid w:val="000E34C1"/>
    <w:rsid w:val="000E56EA"/>
    <w:rsid w:val="000F0DF1"/>
    <w:rsid w:val="000F383D"/>
    <w:rsid w:val="000F5C0B"/>
    <w:rsid w:val="000F5C75"/>
    <w:rsid w:val="000F7F4B"/>
    <w:rsid w:val="00104ED2"/>
    <w:rsid w:val="00105698"/>
    <w:rsid w:val="00120047"/>
    <w:rsid w:val="001321B2"/>
    <w:rsid w:val="0013705F"/>
    <w:rsid w:val="0013784E"/>
    <w:rsid w:val="0016036B"/>
    <w:rsid w:val="0016171A"/>
    <w:rsid w:val="00166699"/>
    <w:rsid w:val="00172805"/>
    <w:rsid w:val="0017521D"/>
    <w:rsid w:val="00180FC7"/>
    <w:rsid w:val="001821F2"/>
    <w:rsid w:val="00183F4C"/>
    <w:rsid w:val="00184914"/>
    <w:rsid w:val="00185B5C"/>
    <w:rsid w:val="00185BD2"/>
    <w:rsid w:val="0019018D"/>
    <w:rsid w:val="0019045A"/>
    <w:rsid w:val="00193065"/>
    <w:rsid w:val="001934E9"/>
    <w:rsid w:val="001946C1"/>
    <w:rsid w:val="001949FD"/>
    <w:rsid w:val="001A08D2"/>
    <w:rsid w:val="001A1062"/>
    <w:rsid w:val="001A1392"/>
    <w:rsid w:val="001A1C05"/>
    <w:rsid w:val="001A7268"/>
    <w:rsid w:val="001B0369"/>
    <w:rsid w:val="001B0EE4"/>
    <w:rsid w:val="001B305B"/>
    <w:rsid w:val="001B71E8"/>
    <w:rsid w:val="001C0428"/>
    <w:rsid w:val="001C13C9"/>
    <w:rsid w:val="001C4AC6"/>
    <w:rsid w:val="001D2AA0"/>
    <w:rsid w:val="001E0A1D"/>
    <w:rsid w:val="001F0649"/>
    <w:rsid w:val="001F0E59"/>
    <w:rsid w:val="001F3147"/>
    <w:rsid w:val="00200608"/>
    <w:rsid w:val="00202584"/>
    <w:rsid w:val="002037E8"/>
    <w:rsid w:val="00206787"/>
    <w:rsid w:val="0021061F"/>
    <w:rsid w:val="002109D9"/>
    <w:rsid w:val="0021187B"/>
    <w:rsid w:val="002171C0"/>
    <w:rsid w:val="00217377"/>
    <w:rsid w:val="0021787A"/>
    <w:rsid w:val="00222F0F"/>
    <w:rsid w:val="0022322B"/>
    <w:rsid w:val="00223698"/>
    <w:rsid w:val="00225A00"/>
    <w:rsid w:val="0023438F"/>
    <w:rsid w:val="00237EA4"/>
    <w:rsid w:val="00243BC7"/>
    <w:rsid w:val="00251D26"/>
    <w:rsid w:val="00253E6C"/>
    <w:rsid w:val="00256FB0"/>
    <w:rsid w:val="002759D6"/>
    <w:rsid w:val="00284B6C"/>
    <w:rsid w:val="00285A2B"/>
    <w:rsid w:val="00290276"/>
    <w:rsid w:val="0029156B"/>
    <w:rsid w:val="00291814"/>
    <w:rsid w:val="00297227"/>
    <w:rsid w:val="00297702"/>
    <w:rsid w:val="002A7B85"/>
    <w:rsid w:val="002B0AF9"/>
    <w:rsid w:val="002B3D4F"/>
    <w:rsid w:val="002B7B4F"/>
    <w:rsid w:val="002B7DF6"/>
    <w:rsid w:val="002C303E"/>
    <w:rsid w:val="002D2189"/>
    <w:rsid w:val="002D32AD"/>
    <w:rsid w:val="002D3F14"/>
    <w:rsid w:val="002D60CB"/>
    <w:rsid w:val="002D7541"/>
    <w:rsid w:val="002E20E7"/>
    <w:rsid w:val="002E3468"/>
    <w:rsid w:val="002E5830"/>
    <w:rsid w:val="002F2B2B"/>
    <w:rsid w:val="002F349C"/>
    <w:rsid w:val="002F3DBF"/>
    <w:rsid w:val="002F5E00"/>
    <w:rsid w:val="002F61B9"/>
    <w:rsid w:val="00301247"/>
    <w:rsid w:val="00305C6A"/>
    <w:rsid w:val="00310101"/>
    <w:rsid w:val="00322922"/>
    <w:rsid w:val="00323B5C"/>
    <w:rsid w:val="00325D5C"/>
    <w:rsid w:val="0032635D"/>
    <w:rsid w:val="00331EC5"/>
    <w:rsid w:val="00333F4C"/>
    <w:rsid w:val="00334151"/>
    <w:rsid w:val="003347B1"/>
    <w:rsid w:val="0033560B"/>
    <w:rsid w:val="00337314"/>
    <w:rsid w:val="003420B7"/>
    <w:rsid w:val="00344045"/>
    <w:rsid w:val="0034659A"/>
    <w:rsid w:val="003470D1"/>
    <w:rsid w:val="00351FB7"/>
    <w:rsid w:val="00353A5C"/>
    <w:rsid w:val="00353CC2"/>
    <w:rsid w:val="00360FAE"/>
    <w:rsid w:val="00361477"/>
    <w:rsid w:val="003721D4"/>
    <w:rsid w:val="00375AA4"/>
    <w:rsid w:val="0039090D"/>
    <w:rsid w:val="00392E50"/>
    <w:rsid w:val="00396E0E"/>
    <w:rsid w:val="003A67F4"/>
    <w:rsid w:val="003A775D"/>
    <w:rsid w:val="003B23AA"/>
    <w:rsid w:val="003B2799"/>
    <w:rsid w:val="003B4811"/>
    <w:rsid w:val="003B6234"/>
    <w:rsid w:val="003B660E"/>
    <w:rsid w:val="003B71A6"/>
    <w:rsid w:val="003C1B6F"/>
    <w:rsid w:val="003C4F8C"/>
    <w:rsid w:val="003C6328"/>
    <w:rsid w:val="003D0905"/>
    <w:rsid w:val="003D09C3"/>
    <w:rsid w:val="003D0DFC"/>
    <w:rsid w:val="003D1359"/>
    <w:rsid w:val="003D3B2B"/>
    <w:rsid w:val="003D57F7"/>
    <w:rsid w:val="003E2CF5"/>
    <w:rsid w:val="003E6F91"/>
    <w:rsid w:val="003E72A2"/>
    <w:rsid w:val="003F3EA2"/>
    <w:rsid w:val="00400B12"/>
    <w:rsid w:val="00407BCA"/>
    <w:rsid w:val="00411773"/>
    <w:rsid w:val="004135D2"/>
    <w:rsid w:val="00414103"/>
    <w:rsid w:val="004149AE"/>
    <w:rsid w:val="004222ED"/>
    <w:rsid w:val="004231CB"/>
    <w:rsid w:val="00423D5A"/>
    <w:rsid w:val="00424395"/>
    <w:rsid w:val="0043110A"/>
    <w:rsid w:val="00431569"/>
    <w:rsid w:val="0043323B"/>
    <w:rsid w:val="00434F6A"/>
    <w:rsid w:val="00446C00"/>
    <w:rsid w:val="004478D4"/>
    <w:rsid w:val="004557F3"/>
    <w:rsid w:val="00470643"/>
    <w:rsid w:val="004710CB"/>
    <w:rsid w:val="00480847"/>
    <w:rsid w:val="00481418"/>
    <w:rsid w:val="0048164A"/>
    <w:rsid w:val="004817D6"/>
    <w:rsid w:val="00496E06"/>
    <w:rsid w:val="00497991"/>
    <w:rsid w:val="004A64C2"/>
    <w:rsid w:val="004B3AC8"/>
    <w:rsid w:val="004C20FC"/>
    <w:rsid w:val="004C2D75"/>
    <w:rsid w:val="004C3FDD"/>
    <w:rsid w:val="004D07C5"/>
    <w:rsid w:val="004D4F98"/>
    <w:rsid w:val="004D6AC9"/>
    <w:rsid w:val="004D6ED7"/>
    <w:rsid w:val="004D70C2"/>
    <w:rsid w:val="004D785C"/>
    <w:rsid w:val="004E3DD0"/>
    <w:rsid w:val="004E436D"/>
    <w:rsid w:val="004E6F3A"/>
    <w:rsid w:val="004E785D"/>
    <w:rsid w:val="004F13D1"/>
    <w:rsid w:val="004F243A"/>
    <w:rsid w:val="004F3A77"/>
    <w:rsid w:val="00501FC3"/>
    <w:rsid w:val="0050596C"/>
    <w:rsid w:val="005128D2"/>
    <w:rsid w:val="00512CFB"/>
    <w:rsid w:val="00514D7E"/>
    <w:rsid w:val="0051570A"/>
    <w:rsid w:val="00515C93"/>
    <w:rsid w:val="005200A9"/>
    <w:rsid w:val="00520E42"/>
    <w:rsid w:val="00521027"/>
    <w:rsid w:val="00524743"/>
    <w:rsid w:val="00526A92"/>
    <w:rsid w:val="005279FA"/>
    <w:rsid w:val="00534F8E"/>
    <w:rsid w:val="0053672A"/>
    <w:rsid w:val="00543FF9"/>
    <w:rsid w:val="0054482B"/>
    <w:rsid w:val="005448E2"/>
    <w:rsid w:val="00544FFF"/>
    <w:rsid w:val="00545ADE"/>
    <w:rsid w:val="0055216F"/>
    <w:rsid w:val="00555018"/>
    <w:rsid w:val="0056302D"/>
    <w:rsid w:val="005663DF"/>
    <w:rsid w:val="005753A9"/>
    <w:rsid w:val="005760A7"/>
    <w:rsid w:val="0058100F"/>
    <w:rsid w:val="0058270D"/>
    <w:rsid w:val="00585A3E"/>
    <w:rsid w:val="005871AC"/>
    <w:rsid w:val="00591B72"/>
    <w:rsid w:val="005923FF"/>
    <w:rsid w:val="005A01AA"/>
    <w:rsid w:val="005A05CB"/>
    <w:rsid w:val="005A1AFA"/>
    <w:rsid w:val="005A45F8"/>
    <w:rsid w:val="005A4913"/>
    <w:rsid w:val="005A70F4"/>
    <w:rsid w:val="005B2637"/>
    <w:rsid w:val="005B37F6"/>
    <w:rsid w:val="005B3AE4"/>
    <w:rsid w:val="005B638B"/>
    <w:rsid w:val="005B6FEA"/>
    <w:rsid w:val="005C2D77"/>
    <w:rsid w:val="005C3073"/>
    <w:rsid w:val="005C4DD4"/>
    <w:rsid w:val="005C63C0"/>
    <w:rsid w:val="005C667A"/>
    <w:rsid w:val="005C7C9C"/>
    <w:rsid w:val="005D53BE"/>
    <w:rsid w:val="005D5479"/>
    <w:rsid w:val="005E1863"/>
    <w:rsid w:val="005E4B8A"/>
    <w:rsid w:val="005F1705"/>
    <w:rsid w:val="005F7E5D"/>
    <w:rsid w:val="005F7EAE"/>
    <w:rsid w:val="006015BD"/>
    <w:rsid w:val="00602544"/>
    <w:rsid w:val="006056BE"/>
    <w:rsid w:val="00606987"/>
    <w:rsid w:val="00615222"/>
    <w:rsid w:val="006206DE"/>
    <w:rsid w:val="00623743"/>
    <w:rsid w:val="00641A19"/>
    <w:rsid w:val="00647FCB"/>
    <w:rsid w:val="006533FB"/>
    <w:rsid w:val="00655A17"/>
    <w:rsid w:val="006628AD"/>
    <w:rsid w:val="00663424"/>
    <w:rsid w:val="00675C90"/>
    <w:rsid w:val="00676E06"/>
    <w:rsid w:val="00677D1C"/>
    <w:rsid w:val="00682C77"/>
    <w:rsid w:val="00683006"/>
    <w:rsid w:val="006841AD"/>
    <w:rsid w:val="00685396"/>
    <w:rsid w:val="00685DF2"/>
    <w:rsid w:val="00694F42"/>
    <w:rsid w:val="00696603"/>
    <w:rsid w:val="006B14CF"/>
    <w:rsid w:val="006B300A"/>
    <w:rsid w:val="006B387C"/>
    <w:rsid w:val="006B5C2D"/>
    <w:rsid w:val="006B7ADA"/>
    <w:rsid w:val="006C5BC8"/>
    <w:rsid w:val="006C69B0"/>
    <w:rsid w:val="006D7F0D"/>
    <w:rsid w:val="006E141E"/>
    <w:rsid w:val="006E4EDC"/>
    <w:rsid w:val="006F034F"/>
    <w:rsid w:val="006F2584"/>
    <w:rsid w:val="006F2CCC"/>
    <w:rsid w:val="006F5AB8"/>
    <w:rsid w:val="006F7186"/>
    <w:rsid w:val="006F7591"/>
    <w:rsid w:val="00700F96"/>
    <w:rsid w:val="007038BD"/>
    <w:rsid w:val="0071490C"/>
    <w:rsid w:val="00715737"/>
    <w:rsid w:val="00716B63"/>
    <w:rsid w:val="00717E66"/>
    <w:rsid w:val="00725DDB"/>
    <w:rsid w:val="00727E73"/>
    <w:rsid w:val="00730AD7"/>
    <w:rsid w:val="00730E86"/>
    <w:rsid w:val="00733336"/>
    <w:rsid w:val="00735BF0"/>
    <w:rsid w:val="00744896"/>
    <w:rsid w:val="00750EC0"/>
    <w:rsid w:val="00752B86"/>
    <w:rsid w:val="00753F7A"/>
    <w:rsid w:val="00755CEC"/>
    <w:rsid w:val="007569F5"/>
    <w:rsid w:val="0076373D"/>
    <w:rsid w:val="0076688B"/>
    <w:rsid w:val="00786C47"/>
    <w:rsid w:val="00787838"/>
    <w:rsid w:val="007A0229"/>
    <w:rsid w:val="007A0B5B"/>
    <w:rsid w:val="007A4213"/>
    <w:rsid w:val="007B0895"/>
    <w:rsid w:val="007B2F4D"/>
    <w:rsid w:val="007C5CB9"/>
    <w:rsid w:val="007D2A95"/>
    <w:rsid w:val="007D7CDC"/>
    <w:rsid w:val="007E336B"/>
    <w:rsid w:val="007F5B56"/>
    <w:rsid w:val="007F708D"/>
    <w:rsid w:val="0080070C"/>
    <w:rsid w:val="00802DF8"/>
    <w:rsid w:val="00803046"/>
    <w:rsid w:val="00804E3E"/>
    <w:rsid w:val="0081164E"/>
    <w:rsid w:val="00811E9D"/>
    <w:rsid w:val="00813A5C"/>
    <w:rsid w:val="008207E6"/>
    <w:rsid w:val="00823038"/>
    <w:rsid w:val="00824AAE"/>
    <w:rsid w:val="00827AF9"/>
    <w:rsid w:val="00830636"/>
    <w:rsid w:val="00834E24"/>
    <w:rsid w:val="00834E6C"/>
    <w:rsid w:val="00836EB4"/>
    <w:rsid w:val="008403B0"/>
    <w:rsid w:val="00843265"/>
    <w:rsid w:val="00847E22"/>
    <w:rsid w:val="008531AF"/>
    <w:rsid w:val="008539FE"/>
    <w:rsid w:val="00854CB5"/>
    <w:rsid w:val="008550DA"/>
    <w:rsid w:val="00856031"/>
    <w:rsid w:val="00866697"/>
    <w:rsid w:val="00867B23"/>
    <w:rsid w:val="0087304E"/>
    <w:rsid w:val="00874AB9"/>
    <w:rsid w:val="008754B3"/>
    <w:rsid w:val="00875BB3"/>
    <w:rsid w:val="008816D2"/>
    <w:rsid w:val="00884789"/>
    <w:rsid w:val="00884C71"/>
    <w:rsid w:val="008869D5"/>
    <w:rsid w:val="00887157"/>
    <w:rsid w:val="008877E7"/>
    <w:rsid w:val="00895623"/>
    <w:rsid w:val="00896E3A"/>
    <w:rsid w:val="008A0BB5"/>
    <w:rsid w:val="008A5827"/>
    <w:rsid w:val="008B1A52"/>
    <w:rsid w:val="008C00B6"/>
    <w:rsid w:val="008C4537"/>
    <w:rsid w:val="008C7857"/>
    <w:rsid w:val="008D4B58"/>
    <w:rsid w:val="008D4C6A"/>
    <w:rsid w:val="008D5930"/>
    <w:rsid w:val="008D6798"/>
    <w:rsid w:val="008E1678"/>
    <w:rsid w:val="008E6BDC"/>
    <w:rsid w:val="008F17D7"/>
    <w:rsid w:val="00900328"/>
    <w:rsid w:val="009015F3"/>
    <w:rsid w:val="00902CB7"/>
    <w:rsid w:val="00905E34"/>
    <w:rsid w:val="0090719C"/>
    <w:rsid w:val="009073B3"/>
    <w:rsid w:val="00922591"/>
    <w:rsid w:val="009251F9"/>
    <w:rsid w:val="009376D2"/>
    <w:rsid w:val="00947857"/>
    <w:rsid w:val="00951939"/>
    <w:rsid w:val="009558B9"/>
    <w:rsid w:val="009570F0"/>
    <w:rsid w:val="00957B14"/>
    <w:rsid w:val="00964517"/>
    <w:rsid w:val="009678F5"/>
    <w:rsid w:val="00971C12"/>
    <w:rsid w:val="00974456"/>
    <w:rsid w:val="00983399"/>
    <w:rsid w:val="00984B31"/>
    <w:rsid w:val="00986F0B"/>
    <w:rsid w:val="0099216B"/>
    <w:rsid w:val="00992B3B"/>
    <w:rsid w:val="00993C5E"/>
    <w:rsid w:val="00996C10"/>
    <w:rsid w:val="00997BFE"/>
    <w:rsid w:val="009B02F6"/>
    <w:rsid w:val="009B040D"/>
    <w:rsid w:val="009B1218"/>
    <w:rsid w:val="009B2AE8"/>
    <w:rsid w:val="009B430E"/>
    <w:rsid w:val="009B4352"/>
    <w:rsid w:val="009B51F6"/>
    <w:rsid w:val="009B577A"/>
    <w:rsid w:val="009B791B"/>
    <w:rsid w:val="009B79CD"/>
    <w:rsid w:val="009C4A12"/>
    <w:rsid w:val="009D03F2"/>
    <w:rsid w:val="009D0A47"/>
    <w:rsid w:val="009E4373"/>
    <w:rsid w:val="009E7A9C"/>
    <w:rsid w:val="009F5BCF"/>
    <w:rsid w:val="009F60E0"/>
    <w:rsid w:val="009F7EA1"/>
    <w:rsid w:val="00A024CD"/>
    <w:rsid w:val="00A17220"/>
    <w:rsid w:val="00A17AAE"/>
    <w:rsid w:val="00A2173C"/>
    <w:rsid w:val="00A21B8A"/>
    <w:rsid w:val="00A221C6"/>
    <w:rsid w:val="00A23FE0"/>
    <w:rsid w:val="00A36D7F"/>
    <w:rsid w:val="00A436C9"/>
    <w:rsid w:val="00A4374D"/>
    <w:rsid w:val="00A43859"/>
    <w:rsid w:val="00A45816"/>
    <w:rsid w:val="00A45C3E"/>
    <w:rsid w:val="00A52928"/>
    <w:rsid w:val="00A57289"/>
    <w:rsid w:val="00A640F3"/>
    <w:rsid w:val="00A642E2"/>
    <w:rsid w:val="00A65BCF"/>
    <w:rsid w:val="00A776F8"/>
    <w:rsid w:val="00A77A76"/>
    <w:rsid w:val="00A85E88"/>
    <w:rsid w:val="00A870E7"/>
    <w:rsid w:val="00A9006A"/>
    <w:rsid w:val="00A933F7"/>
    <w:rsid w:val="00A96373"/>
    <w:rsid w:val="00AA10B5"/>
    <w:rsid w:val="00AA37B8"/>
    <w:rsid w:val="00AA3B2F"/>
    <w:rsid w:val="00AB1F0A"/>
    <w:rsid w:val="00AB3256"/>
    <w:rsid w:val="00AB684C"/>
    <w:rsid w:val="00AB6D1A"/>
    <w:rsid w:val="00AB72C5"/>
    <w:rsid w:val="00AC2B74"/>
    <w:rsid w:val="00AC2FF8"/>
    <w:rsid w:val="00AD1A9F"/>
    <w:rsid w:val="00AD2588"/>
    <w:rsid w:val="00AD5F8F"/>
    <w:rsid w:val="00AD6088"/>
    <w:rsid w:val="00AD68EF"/>
    <w:rsid w:val="00AE22C1"/>
    <w:rsid w:val="00AF023B"/>
    <w:rsid w:val="00AF07CF"/>
    <w:rsid w:val="00AF38A8"/>
    <w:rsid w:val="00B00747"/>
    <w:rsid w:val="00B01375"/>
    <w:rsid w:val="00B02216"/>
    <w:rsid w:val="00B062D8"/>
    <w:rsid w:val="00B0694E"/>
    <w:rsid w:val="00B11DC5"/>
    <w:rsid w:val="00B143FD"/>
    <w:rsid w:val="00B2055C"/>
    <w:rsid w:val="00B24FC9"/>
    <w:rsid w:val="00B25D9C"/>
    <w:rsid w:val="00B32686"/>
    <w:rsid w:val="00B4399B"/>
    <w:rsid w:val="00B43BBB"/>
    <w:rsid w:val="00B4764B"/>
    <w:rsid w:val="00B512AA"/>
    <w:rsid w:val="00B52DD3"/>
    <w:rsid w:val="00B53F39"/>
    <w:rsid w:val="00B54569"/>
    <w:rsid w:val="00B54782"/>
    <w:rsid w:val="00B606C3"/>
    <w:rsid w:val="00B613D2"/>
    <w:rsid w:val="00B72021"/>
    <w:rsid w:val="00B725B1"/>
    <w:rsid w:val="00B77AA6"/>
    <w:rsid w:val="00B77B2A"/>
    <w:rsid w:val="00B77D52"/>
    <w:rsid w:val="00B816DF"/>
    <w:rsid w:val="00B83210"/>
    <w:rsid w:val="00B848A0"/>
    <w:rsid w:val="00B91364"/>
    <w:rsid w:val="00B96063"/>
    <w:rsid w:val="00B96C0D"/>
    <w:rsid w:val="00B96D25"/>
    <w:rsid w:val="00BA4EE6"/>
    <w:rsid w:val="00BA79FF"/>
    <w:rsid w:val="00BB249D"/>
    <w:rsid w:val="00BB275E"/>
    <w:rsid w:val="00BC3B4F"/>
    <w:rsid w:val="00BC3E43"/>
    <w:rsid w:val="00BC442E"/>
    <w:rsid w:val="00BC4CA6"/>
    <w:rsid w:val="00BC67FE"/>
    <w:rsid w:val="00BD5E1E"/>
    <w:rsid w:val="00BD6F40"/>
    <w:rsid w:val="00BE0422"/>
    <w:rsid w:val="00BE0608"/>
    <w:rsid w:val="00BE1791"/>
    <w:rsid w:val="00BE2781"/>
    <w:rsid w:val="00BE2EC8"/>
    <w:rsid w:val="00BE36F9"/>
    <w:rsid w:val="00BE54B4"/>
    <w:rsid w:val="00BF0DF3"/>
    <w:rsid w:val="00BF18BB"/>
    <w:rsid w:val="00BF4484"/>
    <w:rsid w:val="00BF5F47"/>
    <w:rsid w:val="00C0189E"/>
    <w:rsid w:val="00C02AEA"/>
    <w:rsid w:val="00C0321A"/>
    <w:rsid w:val="00C03E94"/>
    <w:rsid w:val="00C05BDC"/>
    <w:rsid w:val="00C06973"/>
    <w:rsid w:val="00C07162"/>
    <w:rsid w:val="00C07310"/>
    <w:rsid w:val="00C14E68"/>
    <w:rsid w:val="00C153A0"/>
    <w:rsid w:val="00C170E0"/>
    <w:rsid w:val="00C17FB8"/>
    <w:rsid w:val="00C222AB"/>
    <w:rsid w:val="00C224AD"/>
    <w:rsid w:val="00C24398"/>
    <w:rsid w:val="00C25E21"/>
    <w:rsid w:val="00C27026"/>
    <w:rsid w:val="00C27E10"/>
    <w:rsid w:val="00C303A8"/>
    <w:rsid w:val="00C30571"/>
    <w:rsid w:val="00C330C5"/>
    <w:rsid w:val="00C34643"/>
    <w:rsid w:val="00C35684"/>
    <w:rsid w:val="00C36828"/>
    <w:rsid w:val="00C374A9"/>
    <w:rsid w:val="00C37D5D"/>
    <w:rsid w:val="00C410C2"/>
    <w:rsid w:val="00C44110"/>
    <w:rsid w:val="00C46A02"/>
    <w:rsid w:val="00C47942"/>
    <w:rsid w:val="00C54A1A"/>
    <w:rsid w:val="00C54B8E"/>
    <w:rsid w:val="00C56B56"/>
    <w:rsid w:val="00C57721"/>
    <w:rsid w:val="00C671AB"/>
    <w:rsid w:val="00C80A9B"/>
    <w:rsid w:val="00C80F53"/>
    <w:rsid w:val="00C84B4E"/>
    <w:rsid w:val="00C87028"/>
    <w:rsid w:val="00C878ED"/>
    <w:rsid w:val="00C93D6B"/>
    <w:rsid w:val="00C96884"/>
    <w:rsid w:val="00CA17C1"/>
    <w:rsid w:val="00CA2872"/>
    <w:rsid w:val="00CA2F14"/>
    <w:rsid w:val="00CB062C"/>
    <w:rsid w:val="00CB11C8"/>
    <w:rsid w:val="00CB33F3"/>
    <w:rsid w:val="00CB5658"/>
    <w:rsid w:val="00CB7EAF"/>
    <w:rsid w:val="00CC0CCC"/>
    <w:rsid w:val="00CC55EC"/>
    <w:rsid w:val="00CD71FE"/>
    <w:rsid w:val="00CD7312"/>
    <w:rsid w:val="00CE048A"/>
    <w:rsid w:val="00CE2D2E"/>
    <w:rsid w:val="00CE7334"/>
    <w:rsid w:val="00CF024C"/>
    <w:rsid w:val="00CF16D9"/>
    <w:rsid w:val="00CF2A51"/>
    <w:rsid w:val="00CF5FDC"/>
    <w:rsid w:val="00CF753F"/>
    <w:rsid w:val="00D01428"/>
    <w:rsid w:val="00D109C8"/>
    <w:rsid w:val="00D116EF"/>
    <w:rsid w:val="00D14C4C"/>
    <w:rsid w:val="00D22BE8"/>
    <w:rsid w:val="00D236B2"/>
    <w:rsid w:val="00D2412F"/>
    <w:rsid w:val="00D26FCF"/>
    <w:rsid w:val="00D27452"/>
    <w:rsid w:val="00D31552"/>
    <w:rsid w:val="00D3320C"/>
    <w:rsid w:val="00D354FF"/>
    <w:rsid w:val="00D362DC"/>
    <w:rsid w:val="00D4086B"/>
    <w:rsid w:val="00D42DB0"/>
    <w:rsid w:val="00D43B8D"/>
    <w:rsid w:val="00D43C1E"/>
    <w:rsid w:val="00D440B3"/>
    <w:rsid w:val="00D45199"/>
    <w:rsid w:val="00D45600"/>
    <w:rsid w:val="00D478D6"/>
    <w:rsid w:val="00D5290D"/>
    <w:rsid w:val="00D55C20"/>
    <w:rsid w:val="00D561A7"/>
    <w:rsid w:val="00D6055D"/>
    <w:rsid w:val="00D60CA6"/>
    <w:rsid w:val="00D65E6A"/>
    <w:rsid w:val="00D71C47"/>
    <w:rsid w:val="00D720DA"/>
    <w:rsid w:val="00D74869"/>
    <w:rsid w:val="00D75AC8"/>
    <w:rsid w:val="00D762E4"/>
    <w:rsid w:val="00D77265"/>
    <w:rsid w:val="00D77B51"/>
    <w:rsid w:val="00D81EF1"/>
    <w:rsid w:val="00D8427E"/>
    <w:rsid w:val="00D91CAD"/>
    <w:rsid w:val="00D9227A"/>
    <w:rsid w:val="00DA2791"/>
    <w:rsid w:val="00DA3DF8"/>
    <w:rsid w:val="00DA509A"/>
    <w:rsid w:val="00DA75E1"/>
    <w:rsid w:val="00DB117B"/>
    <w:rsid w:val="00DB1EA4"/>
    <w:rsid w:val="00DB1FB3"/>
    <w:rsid w:val="00DB37DD"/>
    <w:rsid w:val="00DC053B"/>
    <w:rsid w:val="00DC0758"/>
    <w:rsid w:val="00DC5EEE"/>
    <w:rsid w:val="00DC77A0"/>
    <w:rsid w:val="00DC7DFD"/>
    <w:rsid w:val="00DD2C08"/>
    <w:rsid w:val="00DD3F3E"/>
    <w:rsid w:val="00DD5D24"/>
    <w:rsid w:val="00DE0B41"/>
    <w:rsid w:val="00DE4219"/>
    <w:rsid w:val="00DE56EB"/>
    <w:rsid w:val="00DF06B2"/>
    <w:rsid w:val="00DF1A12"/>
    <w:rsid w:val="00DF4645"/>
    <w:rsid w:val="00DF6488"/>
    <w:rsid w:val="00DF69BB"/>
    <w:rsid w:val="00DF7B0B"/>
    <w:rsid w:val="00E00154"/>
    <w:rsid w:val="00E0157D"/>
    <w:rsid w:val="00E0626E"/>
    <w:rsid w:val="00E15B4F"/>
    <w:rsid w:val="00E17968"/>
    <w:rsid w:val="00E20704"/>
    <w:rsid w:val="00E21C72"/>
    <w:rsid w:val="00E25FBA"/>
    <w:rsid w:val="00E274F1"/>
    <w:rsid w:val="00E3141C"/>
    <w:rsid w:val="00E31742"/>
    <w:rsid w:val="00E3209B"/>
    <w:rsid w:val="00E32D3E"/>
    <w:rsid w:val="00E378F9"/>
    <w:rsid w:val="00E507B9"/>
    <w:rsid w:val="00E50899"/>
    <w:rsid w:val="00E524C0"/>
    <w:rsid w:val="00E5382A"/>
    <w:rsid w:val="00E568FA"/>
    <w:rsid w:val="00E61425"/>
    <w:rsid w:val="00E65B42"/>
    <w:rsid w:val="00E74B5F"/>
    <w:rsid w:val="00E7647D"/>
    <w:rsid w:val="00E9064B"/>
    <w:rsid w:val="00EA6129"/>
    <w:rsid w:val="00EB607F"/>
    <w:rsid w:val="00EC2792"/>
    <w:rsid w:val="00EC2E90"/>
    <w:rsid w:val="00ED0614"/>
    <w:rsid w:val="00ED11C7"/>
    <w:rsid w:val="00ED4AF9"/>
    <w:rsid w:val="00EF1398"/>
    <w:rsid w:val="00EF1B43"/>
    <w:rsid w:val="00EF206A"/>
    <w:rsid w:val="00EF2EA2"/>
    <w:rsid w:val="00EF69E5"/>
    <w:rsid w:val="00F014C9"/>
    <w:rsid w:val="00F01BEA"/>
    <w:rsid w:val="00F02FD1"/>
    <w:rsid w:val="00F048E6"/>
    <w:rsid w:val="00F076E2"/>
    <w:rsid w:val="00F07B30"/>
    <w:rsid w:val="00F132FC"/>
    <w:rsid w:val="00F2258C"/>
    <w:rsid w:val="00F241FF"/>
    <w:rsid w:val="00F24DE4"/>
    <w:rsid w:val="00F3002C"/>
    <w:rsid w:val="00F30EDC"/>
    <w:rsid w:val="00F31298"/>
    <w:rsid w:val="00F4207A"/>
    <w:rsid w:val="00F435DD"/>
    <w:rsid w:val="00F444B5"/>
    <w:rsid w:val="00F56B71"/>
    <w:rsid w:val="00F644C8"/>
    <w:rsid w:val="00F65366"/>
    <w:rsid w:val="00F65A8B"/>
    <w:rsid w:val="00F67D0D"/>
    <w:rsid w:val="00F71205"/>
    <w:rsid w:val="00F716A2"/>
    <w:rsid w:val="00F74D46"/>
    <w:rsid w:val="00F755A6"/>
    <w:rsid w:val="00F760BD"/>
    <w:rsid w:val="00F8604B"/>
    <w:rsid w:val="00F96F13"/>
    <w:rsid w:val="00FA36DC"/>
    <w:rsid w:val="00FB0DE3"/>
    <w:rsid w:val="00FB13A2"/>
    <w:rsid w:val="00FB516E"/>
    <w:rsid w:val="00FB5CE9"/>
    <w:rsid w:val="00FB6551"/>
    <w:rsid w:val="00FB69F9"/>
    <w:rsid w:val="00FC298A"/>
    <w:rsid w:val="00FD047F"/>
    <w:rsid w:val="00FD2AD0"/>
    <w:rsid w:val="00FD79D3"/>
    <w:rsid w:val="00FE18F6"/>
    <w:rsid w:val="00FF26B6"/>
    <w:rsid w:val="00FF4C96"/>
    <w:rsid w:val="00FF4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36C87"/>
  <w15:docId w15:val="{3A4C8664-223B-4192-9A8D-0987247FF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F0D"/>
    <w:pPr>
      <w:spacing w:after="200" w:line="276" w:lineRule="auto"/>
    </w:pPr>
    <w:rPr>
      <w:sz w:val="22"/>
      <w:szCs w:val="22"/>
    </w:rPr>
  </w:style>
  <w:style w:type="paragraph" w:styleId="Heading3">
    <w:name w:val="heading 3"/>
    <w:basedOn w:val="Normal"/>
    <w:next w:val="Normal"/>
    <w:link w:val="Heading3Char"/>
    <w:qFormat/>
    <w:rsid w:val="00905E34"/>
    <w:pPr>
      <w:keepNext/>
      <w:spacing w:before="120" w:after="0" w:line="240" w:lineRule="auto"/>
      <w:jc w:val="both"/>
      <w:outlineLvl w:val="2"/>
    </w:pPr>
    <w:rPr>
      <w:rFonts w:ascii="VNI-Times" w:eastAsia="Times New Roman" w:hAnsi="VNI-Times"/>
      <w:b/>
      <w:color w:val="000000"/>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4CB5"/>
    <w:pPr>
      <w:tabs>
        <w:tab w:val="center" w:pos="4680"/>
        <w:tab w:val="right" w:pos="9360"/>
      </w:tabs>
    </w:pPr>
    <w:rPr>
      <w:lang w:val="x-none" w:eastAsia="x-none"/>
    </w:rPr>
  </w:style>
  <w:style w:type="character" w:customStyle="1" w:styleId="HeaderChar">
    <w:name w:val="Header Char"/>
    <w:link w:val="Header"/>
    <w:uiPriority w:val="99"/>
    <w:rsid w:val="00854CB5"/>
    <w:rPr>
      <w:sz w:val="22"/>
      <w:szCs w:val="22"/>
    </w:rPr>
  </w:style>
  <w:style w:type="paragraph" w:styleId="Footer">
    <w:name w:val="footer"/>
    <w:basedOn w:val="Normal"/>
    <w:link w:val="FooterChar"/>
    <w:uiPriority w:val="99"/>
    <w:unhideWhenUsed/>
    <w:rsid w:val="00854CB5"/>
    <w:pPr>
      <w:tabs>
        <w:tab w:val="center" w:pos="4680"/>
        <w:tab w:val="right" w:pos="9360"/>
      </w:tabs>
    </w:pPr>
    <w:rPr>
      <w:lang w:val="x-none" w:eastAsia="x-none"/>
    </w:rPr>
  </w:style>
  <w:style w:type="character" w:customStyle="1" w:styleId="FooterChar">
    <w:name w:val="Footer Char"/>
    <w:link w:val="Footer"/>
    <w:uiPriority w:val="99"/>
    <w:rsid w:val="00854CB5"/>
    <w:rPr>
      <w:sz w:val="22"/>
      <w:szCs w:val="22"/>
    </w:rPr>
  </w:style>
  <w:style w:type="character" w:customStyle="1" w:styleId="Heading3Char">
    <w:name w:val="Heading 3 Char"/>
    <w:link w:val="Heading3"/>
    <w:rsid w:val="00905E34"/>
    <w:rPr>
      <w:rFonts w:ascii="VNI-Times" w:eastAsia="Times New Roman" w:hAnsi="VNI-Times"/>
      <w:b/>
      <w:color w:val="000000"/>
      <w:sz w:val="24"/>
      <w:szCs w:val="24"/>
    </w:rPr>
  </w:style>
  <w:style w:type="table" w:styleId="TableGrid">
    <w:name w:val="Table Grid"/>
    <w:basedOn w:val="TableNormal"/>
    <w:uiPriority w:val="59"/>
    <w:rsid w:val="00CF5F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1C13C9"/>
    <w:rPr>
      <w:rFonts w:ascii="Tahoma" w:hAnsi="Tahoma"/>
      <w:sz w:val="16"/>
      <w:szCs w:val="16"/>
      <w:lang w:val="x-none" w:eastAsia="x-none"/>
    </w:rPr>
  </w:style>
  <w:style w:type="character" w:customStyle="1" w:styleId="DocumentMapChar">
    <w:name w:val="Document Map Char"/>
    <w:link w:val="DocumentMap"/>
    <w:uiPriority w:val="99"/>
    <w:semiHidden/>
    <w:rsid w:val="001C13C9"/>
    <w:rPr>
      <w:rFonts w:ascii="Tahoma" w:hAnsi="Tahoma" w:cs="Tahoma"/>
      <w:sz w:val="16"/>
      <w:szCs w:val="16"/>
    </w:rPr>
  </w:style>
  <w:style w:type="character" w:styleId="CommentReference">
    <w:name w:val="annotation reference"/>
    <w:uiPriority w:val="99"/>
    <w:semiHidden/>
    <w:unhideWhenUsed/>
    <w:rsid w:val="00414103"/>
    <w:rPr>
      <w:sz w:val="16"/>
      <w:szCs w:val="16"/>
    </w:rPr>
  </w:style>
  <w:style w:type="paragraph" w:styleId="CommentText">
    <w:name w:val="annotation text"/>
    <w:basedOn w:val="Normal"/>
    <w:link w:val="CommentTextChar"/>
    <w:uiPriority w:val="99"/>
    <w:semiHidden/>
    <w:unhideWhenUsed/>
    <w:rsid w:val="00414103"/>
    <w:rPr>
      <w:sz w:val="20"/>
      <w:szCs w:val="20"/>
    </w:rPr>
  </w:style>
  <w:style w:type="character" w:customStyle="1" w:styleId="CommentTextChar">
    <w:name w:val="Comment Text Char"/>
    <w:basedOn w:val="DefaultParagraphFont"/>
    <w:link w:val="CommentText"/>
    <w:uiPriority w:val="99"/>
    <w:semiHidden/>
    <w:rsid w:val="00414103"/>
  </w:style>
  <w:style w:type="paragraph" w:styleId="CommentSubject">
    <w:name w:val="annotation subject"/>
    <w:basedOn w:val="CommentText"/>
    <w:next w:val="CommentText"/>
    <w:link w:val="CommentSubjectChar"/>
    <w:uiPriority w:val="99"/>
    <w:semiHidden/>
    <w:unhideWhenUsed/>
    <w:rsid w:val="00414103"/>
    <w:rPr>
      <w:b/>
      <w:bCs/>
      <w:lang w:val="x-none" w:eastAsia="x-none"/>
    </w:rPr>
  </w:style>
  <w:style w:type="character" w:customStyle="1" w:styleId="CommentSubjectChar">
    <w:name w:val="Comment Subject Char"/>
    <w:link w:val="CommentSubject"/>
    <w:uiPriority w:val="99"/>
    <w:semiHidden/>
    <w:rsid w:val="00414103"/>
    <w:rPr>
      <w:b/>
      <w:bCs/>
    </w:rPr>
  </w:style>
  <w:style w:type="paragraph" w:styleId="BalloonText">
    <w:name w:val="Balloon Text"/>
    <w:basedOn w:val="Normal"/>
    <w:link w:val="BalloonTextChar"/>
    <w:uiPriority w:val="99"/>
    <w:semiHidden/>
    <w:unhideWhenUsed/>
    <w:rsid w:val="00414103"/>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414103"/>
    <w:rPr>
      <w:rFonts w:ascii="Tahoma" w:hAnsi="Tahoma" w:cs="Tahoma"/>
      <w:sz w:val="16"/>
      <w:szCs w:val="16"/>
    </w:rPr>
  </w:style>
  <w:style w:type="paragraph" w:customStyle="1" w:styleId="CharCharCharCharCharCharCharCharCharCharChar">
    <w:name w:val="Char Char Char Char Char Char Char Char Char Char Char"/>
    <w:basedOn w:val="Normal"/>
    <w:rsid w:val="00180FC7"/>
    <w:pPr>
      <w:spacing w:after="160" w:line="240" w:lineRule="exact"/>
    </w:pPr>
    <w:rPr>
      <w:rFonts w:ascii="Verdana" w:eastAsia="Times New Roman" w:hAnsi="Verdana"/>
      <w:sz w:val="20"/>
      <w:szCs w:val="20"/>
    </w:rPr>
  </w:style>
  <w:style w:type="paragraph" w:styleId="ListParagraph">
    <w:name w:val="List Paragraph"/>
    <w:basedOn w:val="Normal"/>
    <w:uiPriority w:val="34"/>
    <w:qFormat/>
    <w:rsid w:val="002F61B9"/>
    <w:pPr>
      <w:ind w:left="720"/>
      <w:contextualSpacing/>
    </w:pPr>
  </w:style>
  <w:style w:type="character" w:styleId="Hyperlink">
    <w:name w:val="Hyperlink"/>
    <w:basedOn w:val="DefaultParagraphFont"/>
    <w:uiPriority w:val="99"/>
    <w:unhideWhenUsed/>
    <w:rsid w:val="00A21B8A"/>
    <w:rPr>
      <w:color w:val="0000FF" w:themeColor="hyperlink"/>
      <w:u w:val="single"/>
    </w:rPr>
  </w:style>
  <w:style w:type="character" w:styleId="UnresolvedMention">
    <w:name w:val="Unresolved Mention"/>
    <w:basedOn w:val="DefaultParagraphFont"/>
    <w:uiPriority w:val="99"/>
    <w:semiHidden/>
    <w:unhideWhenUsed/>
    <w:rsid w:val="00A21B8A"/>
    <w:rPr>
      <w:color w:val="605E5C"/>
      <w:shd w:val="clear" w:color="auto" w:fill="E1DFDD"/>
    </w:rPr>
  </w:style>
  <w:style w:type="character" w:styleId="Strong">
    <w:name w:val="Strong"/>
    <w:basedOn w:val="DefaultParagraphFont"/>
    <w:uiPriority w:val="22"/>
    <w:qFormat/>
    <w:rsid w:val="006B5C2D"/>
    <w:rPr>
      <w:b/>
      <w:bCs/>
    </w:rPr>
  </w:style>
  <w:style w:type="paragraph" w:styleId="NormalWeb">
    <w:name w:val="Normal (Web)"/>
    <w:basedOn w:val="Normal"/>
    <w:uiPriority w:val="99"/>
    <w:semiHidden/>
    <w:unhideWhenUsed/>
    <w:rsid w:val="00C27026"/>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53927">
      <w:bodyDiv w:val="1"/>
      <w:marLeft w:val="0"/>
      <w:marRight w:val="0"/>
      <w:marTop w:val="0"/>
      <w:marBottom w:val="0"/>
      <w:divBdr>
        <w:top w:val="none" w:sz="0" w:space="0" w:color="auto"/>
        <w:left w:val="none" w:sz="0" w:space="0" w:color="auto"/>
        <w:bottom w:val="none" w:sz="0" w:space="0" w:color="auto"/>
        <w:right w:val="none" w:sz="0" w:space="0" w:color="auto"/>
      </w:divBdr>
    </w:div>
    <w:div w:id="288753743">
      <w:bodyDiv w:val="1"/>
      <w:marLeft w:val="0"/>
      <w:marRight w:val="0"/>
      <w:marTop w:val="0"/>
      <w:marBottom w:val="0"/>
      <w:divBdr>
        <w:top w:val="none" w:sz="0" w:space="0" w:color="auto"/>
        <w:left w:val="none" w:sz="0" w:space="0" w:color="auto"/>
        <w:bottom w:val="none" w:sz="0" w:space="0" w:color="auto"/>
        <w:right w:val="none" w:sz="0" w:space="0" w:color="auto"/>
      </w:divBdr>
    </w:div>
    <w:div w:id="420565670">
      <w:bodyDiv w:val="1"/>
      <w:marLeft w:val="0"/>
      <w:marRight w:val="0"/>
      <w:marTop w:val="0"/>
      <w:marBottom w:val="0"/>
      <w:divBdr>
        <w:top w:val="none" w:sz="0" w:space="0" w:color="auto"/>
        <w:left w:val="none" w:sz="0" w:space="0" w:color="auto"/>
        <w:bottom w:val="none" w:sz="0" w:space="0" w:color="auto"/>
        <w:right w:val="none" w:sz="0" w:space="0" w:color="auto"/>
      </w:divBdr>
    </w:div>
    <w:div w:id="444036773">
      <w:bodyDiv w:val="1"/>
      <w:marLeft w:val="0"/>
      <w:marRight w:val="0"/>
      <w:marTop w:val="0"/>
      <w:marBottom w:val="0"/>
      <w:divBdr>
        <w:top w:val="none" w:sz="0" w:space="0" w:color="auto"/>
        <w:left w:val="none" w:sz="0" w:space="0" w:color="auto"/>
        <w:bottom w:val="none" w:sz="0" w:space="0" w:color="auto"/>
        <w:right w:val="none" w:sz="0" w:space="0" w:color="auto"/>
      </w:divBdr>
    </w:div>
    <w:div w:id="756362180">
      <w:bodyDiv w:val="1"/>
      <w:marLeft w:val="0"/>
      <w:marRight w:val="0"/>
      <w:marTop w:val="0"/>
      <w:marBottom w:val="0"/>
      <w:divBdr>
        <w:top w:val="none" w:sz="0" w:space="0" w:color="auto"/>
        <w:left w:val="none" w:sz="0" w:space="0" w:color="auto"/>
        <w:bottom w:val="none" w:sz="0" w:space="0" w:color="auto"/>
        <w:right w:val="none" w:sz="0" w:space="0" w:color="auto"/>
      </w:divBdr>
    </w:div>
    <w:div w:id="827936856">
      <w:bodyDiv w:val="1"/>
      <w:marLeft w:val="0"/>
      <w:marRight w:val="0"/>
      <w:marTop w:val="0"/>
      <w:marBottom w:val="0"/>
      <w:divBdr>
        <w:top w:val="none" w:sz="0" w:space="0" w:color="auto"/>
        <w:left w:val="none" w:sz="0" w:space="0" w:color="auto"/>
        <w:bottom w:val="none" w:sz="0" w:space="0" w:color="auto"/>
        <w:right w:val="none" w:sz="0" w:space="0" w:color="auto"/>
      </w:divBdr>
    </w:div>
    <w:div w:id="831531060">
      <w:bodyDiv w:val="1"/>
      <w:marLeft w:val="0"/>
      <w:marRight w:val="0"/>
      <w:marTop w:val="0"/>
      <w:marBottom w:val="0"/>
      <w:divBdr>
        <w:top w:val="none" w:sz="0" w:space="0" w:color="auto"/>
        <w:left w:val="none" w:sz="0" w:space="0" w:color="auto"/>
        <w:bottom w:val="none" w:sz="0" w:space="0" w:color="auto"/>
        <w:right w:val="none" w:sz="0" w:space="0" w:color="auto"/>
      </w:divBdr>
    </w:div>
    <w:div w:id="1281720238">
      <w:bodyDiv w:val="1"/>
      <w:marLeft w:val="0"/>
      <w:marRight w:val="0"/>
      <w:marTop w:val="0"/>
      <w:marBottom w:val="0"/>
      <w:divBdr>
        <w:top w:val="none" w:sz="0" w:space="0" w:color="auto"/>
        <w:left w:val="none" w:sz="0" w:space="0" w:color="auto"/>
        <w:bottom w:val="none" w:sz="0" w:space="0" w:color="auto"/>
        <w:right w:val="none" w:sz="0" w:space="0" w:color="auto"/>
      </w:divBdr>
    </w:div>
    <w:div w:id="188929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1D5080-AD41-4165-ADA9-0E63C7687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11</Pages>
  <Words>1473</Words>
  <Characters>8402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Ha Mai Thao</dc:creator>
  <cp:lastModifiedBy>HC01</cp:lastModifiedBy>
  <cp:revision>12</cp:revision>
  <cp:lastPrinted>2021-10-19T03:32:00Z</cp:lastPrinted>
  <dcterms:created xsi:type="dcterms:W3CDTF">2021-11-11T06:43:00Z</dcterms:created>
  <dcterms:modified xsi:type="dcterms:W3CDTF">2021-11-29T03:13:00Z</dcterms:modified>
</cp:coreProperties>
</file>